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1"/>
        <w:tblW w:w="0" w:type="auto"/>
        <w:tblLook w:val="0000" w:firstRow="0" w:lastRow="0" w:firstColumn="0" w:lastColumn="0" w:noHBand="0" w:noVBand="0"/>
      </w:tblPr>
      <w:tblGrid>
        <w:gridCol w:w="5220"/>
      </w:tblGrid>
      <w:tr w:rsidR="00F05878" w:rsidRPr="00701063" w:rsidTr="00822050">
        <w:trPr>
          <w:trHeight w:val="350"/>
        </w:trPr>
        <w:tc>
          <w:tcPr>
            <w:tcW w:w="5220" w:type="dxa"/>
            <w:vAlign w:val="center"/>
          </w:tcPr>
          <w:p w:rsidR="00F05878" w:rsidRPr="00074133" w:rsidRDefault="00F05878" w:rsidP="00822050">
            <w:pPr>
              <w:rPr>
                <w:rFonts w:ascii="Arial" w:hAnsi="Arial" w:cs="Arial"/>
              </w:rPr>
            </w:pPr>
            <w:r w:rsidRPr="00074133">
              <w:rPr>
                <w:rFonts w:ascii="Arial" w:hAnsi="Arial" w:cs="Arial"/>
              </w:rPr>
              <w:t>www.UniversalCompanies.com</w:t>
            </w:r>
          </w:p>
        </w:tc>
      </w:tr>
      <w:tr w:rsidR="00F05878" w:rsidRPr="00701063" w:rsidTr="00822050">
        <w:trPr>
          <w:trHeight w:val="350"/>
        </w:trPr>
        <w:tc>
          <w:tcPr>
            <w:tcW w:w="5220" w:type="dxa"/>
            <w:vAlign w:val="center"/>
          </w:tcPr>
          <w:p w:rsidR="00F05878" w:rsidRPr="00074133" w:rsidRDefault="00F05878" w:rsidP="00822050">
            <w:pPr>
              <w:rPr>
                <w:rFonts w:ascii="Arial" w:hAnsi="Arial" w:cs="Arial"/>
              </w:rPr>
            </w:pPr>
            <w:r w:rsidRPr="00074133">
              <w:rPr>
                <w:rFonts w:ascii="Arial" w:hAnsi="Arial" w:cs="Arial"/>
              </w:rPr>
              <w:t>(800) 558-5571</w:t>
            </w:r>
          </w:p>
        </w:tc>
      </w:tr>
      <w:tr w:rsidR="00F05878" w:rsidRPr="00701063" w:rsidTr="00822050">
        <w:trPr>
          <w:trHeight w:val="350"/>
        </w:trPr>
        <w:tc>
          <w:tcPr>
            <w:tcW w:w="5220" w:type="dxa"/>
            <w:vAlign w:val="center"/>
          </w:tcPr>
          <w:p w:rsidR="00F05878" w:rsidRPr="00074133" w:rsidRDefault="00074133" w:rsidP="00822050">
            <w:pPr>
              <w:rPr>
                <w:rFonts w:ascii="Arial" w:hAnsi="Arial" w:cs="Arial"/>
              </w:rPr>
            </w:pPr>
            <w:r>
              <w:rPr>
                <w:rFonts w:ascii="Arial" w:hAnsi="Arial" w:cs="Arial"/>
              </w:rPr>
              <w:t>Section 8:</w:t>
            </w:r>
          </w:p>
        </w:tc>
      </w:tr>
    </w:tbl>
    <w:p w:rsidR="00F05878" w:rsidRPr="00701063" w:rsidRDefault="00F05878" w:rsidP="00F05878">
      <w:pPr>
        <w:rPr>
          <w:rFonts w:ascii="Arial" w:hAnsi="Arial" w:cs="Arial"/>
          <w:vanish/>
        </w:rPr>
      </w:pPr>
    </w:p>
    <w:tbl>
      <w:tblPr>
        <w:tblpPr w:leftFromText="180" w:rightFromText="180" w:vertAnchor="page" w:horzAnchor="margin" w:tblpXSpec="right" w:tblpY="1456"/>
        <w:tblW w:w="0" w:type="auto"/>
        <w:tblLook w:val="0000" w:firstRow="0" w:lastRow="0" w:firstColumn="0" w:lastColumn="0" w:noHBand="0" w:noVBand="0"/>
      </w:tblPr>
      <w:tblGrid>
        <w:gridCol w:w="4026"/>
      </w:tblGrid>
      <w:tr w:rsidR="00F05878" w:rsidRPr="00701063" w:rsidTr="00822050">
        <w:trPr>
          <w:trHeight w:val="890"/>
        </w:trPr>
        <w:tc>
          <w:tcPr>
            <w:tcW w:w="3505" w:type="dxa"/>
            <w:vAlign w:val="center"/>
          </w:tcPr>
          <w:p w:rsidR="00F05878" w:rsidRPr="00701063" w:rsidRDefault="00F05878" w:rsidP="00822050">
            <w:pPr>
              <w:jc w:val="center"/>
              <w:rPr>
                <w:rFonts w:ascii="Arial" w:hAnsi="Arial" w:cs="Arial"/>
              </w:rPr>
            </w:pPr>
            <w:r w:rsidRPr="00701063">
              <w:rPr>
                <w:rFonts w:ascii="Arial" w:hAnsi="Arial" w:cs="Arial"/>
                <w:noProof/>
              </w:rPr>
              <w:drawing>
                <wp:inline distT="0" distB="0" distL="0" distR="0">
                  <wp:extent cx="2418715" cy="685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715" cy="685800"/>
                          </a:xfrm>
                          <a:prstGeom prst="rect">
                            <a:avLst/>
                          </a:prstGeom>
                          <a:noFill/>
                          <a:ln>
                            <a:noFill/>
                          </a:ln>
                        </pic:spPr>
                      </pic:pic>
                    </a:graphicData>
                  </a:graphic>
                </wp:inline>
              </w:drawing>
            </w:r>
          </w:p>
        </w:tc>
      </w:tr>
    </w:tbl>
    <w:p w:rsidR="00F05878" w:rsidRPr="00701063" w:rsidRDefault="00F05878" w:rsidP="00F05878">
      <w:pPr>
        <w:rPr>
          <w:rFonts w:ascii="Arial" w:hAnsi="Arial" w:cs="Arial"/>
        </w:rPr>
      </w:pPr>
    </w:p>
    <w:p w:rsidR="00F05878" w:rsidRPr="00701063" w:rsidRDefault="00F05878" w:rsidP="005C3DB7">
      <w:pPr>
        <w:rPr>
          <w:rFonts w:ascii="Arial" w:eastAsia="Arial" w:hAnsi="Arial" w:cs="Arial"/>
          <w:sz w:val="28"/>
          <w:szCs w:val="28"/>
        </w:rPr>
      </w:pPr>
    </w:p>
    <w:p w:rsidR="003A3FEF" w:rsidRPr="00701063" w:rsidRDefault="00F05878" w:rsidP="005C3DB7">
      <w:pPr>
        <w:rPr>
          <w:rFonts w:ascii="Arial" w:eastAsia="Arial" w:hAnsi="Arial" w:cs="Arial"/>
          <w:sz w:val="28"/>
          <w:szCs w:val="28"/>
        </w:rPr>
      </w:pPr>
      <w:r w:rsidRPr="00701063">
        <w:rPr>
          <w:rFonts w:ascii="Arial" w:hAnsi="Arial" w:cs="Arial"/>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400800" cy="60325"/>
                <wp:effectExtent l="0" t="0" r="0" b="0"/>
                <wp:wrapNone/>
                <wp:docPr id="1" name="Straight Arrow Connector 1"/>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60325" cap="flat" cmpd="sng">
                          <a:solidFill>
                            <a:srgbClr val="CFCDCD"/>
                          </a:solidFill>
                          <a:prstDash val="solid"/>
                          <a:miter lim="800000"/>
                          <a:headEnd type="none" w="med" len="med"/>
                          <a:tailEnd type="none" w="med" len="med"/>
                        </a:ln>
                      </wps:spPr>
                      <wps:bodyPr/>
                    </wps:wsp>
                  </a:graphicData>
                </a:graphic>
              </wp:anchor>
            </w:drawing>
          </mc:Choice>
          <mc:Fallback>
            <w:pict>
              <v:shapetype w14:anchorId="38C67F64" id="_x0000_t32" coordsize="21600,21600" o:spt="32" o:oned="t" path="m,l21600,21600e" filled="f">
                <v:path arrowok="t" fillok="f" o:connecttype="none"/>
                <o:lock v:ext="edit" shapetype="t"/>
              </v:shapetype>
              <v:shape id="Straight Arrow Connector 1" o:spid="_x0000_s1026" type="#_x0000_t32" style="position:absolute;margin-left:0;margin-top:0;width:7in;height:4.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" strokecolor="#cfcdcd" strokeweight="4.75pt">
                <v:stroke joinstyle="miter"/>
              </v:shape>
            </w:pict>
          </mc:Fallback>
        </mc:AlternateContent>
      </w:r>
    </w:p>
    <w:p w:rsidR="00BF55D1" w:rsidRDefault="00BF55D1" w:rsidP="00BF55D1">
      <w:pPr>
        <w:jc w:val="center"/>
        <w:rPr>
          <w:rFonts w:ascii="Arial" w:hAnsi="Arial" w:cs="Arial"/>
          <w:b/>
          <w:sz w:val="28"/>
          <w:szCs w:val="28"/>
        </w:rPr>
      </w:pPr>
      <w:r>
        <w:rPr>
          <w:rFonts w:ascii="Arial" w:hAnsi="Arial" w:cs="Arial"/>
          <w:b/>
          <w:sz w:val="28"/>
          <w:szCs w:val="28"/>
        </w:rPr>
        <w:t>Dual Temperature Hot Towel Cabi Instructional Manual</w:t>
      </w:r>
    </w:p>
    <w:p w:rsidR="00BC21EB" w:rsidRPr="0046685E" w:rsidRDefault="00BC21EB" w:rsidP="00E92C9E">
      <w:pPr>
        <w:rPr>
          <w:rFonts w:ascii="Arial" w:eastAsia="Arial" w:hAnsi="Arial" w:cs="Arial"/>
          <w:b/>
          <w:sz w:val="20"/>
          <w:szCs w:val="20"/>
        </w:rPr>
      </w:pPr>
    </w:p>
    <w:p w:rsidR="00BC21EB" w:rsidRPr="0046685E" w:rsidRDefault="00BC21EB" w:rsidP="00E92C9E">
      <w:pPr>
        <w:rPr>
          <w:rFonts w:ascii="Arial" w:eastAsia="Arial" w:hAnsi="Arial" w:cs="Arial"/>
          <w:b/>
          <w:sz w:val="16"/>
          <w:szCs w:val="16"/>
        </w:rPr>
      </w:pPr>
      <w:r w:rsidRPr="0046685E">
        <w:rPr>
          <w:rFonts w:ascii="Arial" w:eastAsia="Arial" w:hAnsi="Arial" w:cs="Arial"/>
          <w:b/>
          <w:sz w:val="16"/>
          <w:szCs w:val="16"/>
        </w:rPr>
        <w:t xml:space="preserve">General Safety Precautions </w:t>
      </w:r>
    </w:p>
    <w:p w:rsidR="00BC21EB" w:rsidRPr="0046685E" w:rsidRDefault="00BC21EB" w:rsidP="00E92C9E">
      <w:pPr>
        <w:rPr>
          <w:rFonts w:ascii="Arial" w:hAnsi="Arial" w:cs="Arial"/>
          <w:b/>
          <w:sz w:val="16"/>
          <w:szCs w:val="16"/>
        </w:rPr>
      </w:pPr>
    </w:p>
    <w:p w:rsidR="00BC21EB" w:rsidRPr="0046685E" w:rsidRDefault="00BC21EB" w:rsidP="00E92C9E">
      <w:pPr>
        <w:rPr>
          <w:rFonts w:ascii="Arial" w:eastAsia="Arial" w:hAnsi="Arial" w:cs="Arial"/>
          <w:b/>
          <w:sz w:val="16"/>
          <w:szCs w:val="16"/>
        </w:rPr>
      </w:pPr>
      <w:r w:rsidRPr="0046685E">
        <w:rPr>
          <w:rFonts w:ascii="Arial" w:hAnsi="Arial" w:cs="Arial"/>
          <w:b/>
          <w:sz w:val="16"/>
          <w:szCs w:val="16"/>
        </w:rPr>
        <w:t>WARNING: To reduce risk of fire, electric shock, serious injury, or death when using this appliance, follow basic precautions, including:</w:t>
      </w:r>
    </w:p>
    <w:p w:rsidR="00BC21EB" w:rsidRPr="0046685E" w:rsidRDefault="00BC21EB" w:rsidP="00E92C9E">
      <w:pPr>
        <w:rPr>
          <w:rFonts w:ascii="Arial" w:eastAsia="Arial" w:hAnsi="Arial" w:cs="Arial"/>
          <w:color w:val="000000"/>
          <w:sz w:val="16"/>
          <w:szCs w:val="16"/>
        </w:rPr>
      </w:pPr>
    </w:p>
    <w:p w:rsidR="00BC21EB" w:rsidRPr="00B20757" w:rsidRDefault="00BC21EB" w:rsidP="00B20757">
      <w:pPr>
        <w:pStyle w:val="ListParagraph"/>
        <w:numPr>
          <w:ilvl w:val="0"/>
          <w:numId w:val="9"/>
        </w:numPr>
        <w:rPr>
          <w:rFonts w:ascii="Arial" w:eastAsia="Arial" w:hAnsi="Arial" w:cs="Arial"/>
          <w:sz w:val="16"/>
          <w:szCs w:val="16"/>
        </w:rPr>
      </w:pPr>
      <w:r w:rsidRPr="0046685E">
        <w:rPr>
          <w:rFonts w:ascii="Arial" w:eastAsia="Arial" w:hAnsi="Arial" w:cs="Arial"/>
          <w:sz w:val="16"/>
          <w:szCs w:val="16"/>
        </w:rPr>
        <w:t xml:space="preserve">To prevent injury to yourself and others, please read the safety instructions in full and observe them at all times. </w:t>
      </w:r>
    </w:p>
    <w:p w:rsidR="00E92C9E" w:rsidRPr="0046685E" w:rsidRDefault="00E92C9E" w:rsidP="00BC21EB">
      <w:pPr>
        <w:pStyle w:val="ListParagraph"/>
        <w:numPr>
          <w:ilvl w:val="0"/>
          <w:numId w:val="9"/>
        </w:numPr>
        <w:rPr>
          <w:rFonts w:ascii="Arial" w:hAnsi="Arial" w:cs="Arial"/>
          <w:sz w:val="16"/>
          <w:szCs w:val="16"/>
        </w:rPr>
      </w:pPr>
      <w:r w:rsidRPr="0046685E">
        <w:rPr>
          <w:rFonts w:ascii="Arial" w:eastAsia="Arial" w:hAnsi="Arial" w:cs="Arial"/>
          <w:sz w:val="16"/>
          <w:szCs w:val="16"/>
        </w:rPr>
        <w:t>Turn power OFF and unplug when cabi is not in use and when cleaning.</w:t>
      </w:r>
    </w:p>
    <w:p w:rsidR="00E92C9E" w:rsidRPr="0046685E" w:rsidRDefault="00E92C9E" w:rsidP="00BC21EB">
      <w:pPr>
        <w:pStyle w:val="ListParagraph"/>
        <w:numPr>
          <w:ilvl w:val="0"/>
          <w:numId w:val="9"/>
        </w:numPr>
        <w:rPr>
          <w:rFonts w:ascii="Arial" w:hAnsi="Arial" w:cs="Arial"/>
          <w:sz w:val="16"/>
          <w:szCs w:val="16"/>
        </w:rPr>
      </w:pPr>
      <w:r w:rsidRPr="0046685E">
        <w:rPr>
          <w:rFonts w:ascii="Arial" w:eastAsia="Arial" w:hAnsi="Arial" w:cs="Arial"/>
          <w:sz w:val="16"/>
          <w:szCs w:val="16"/>
        </w:rPr>
        <w:t>Towels will be hot when removed use caution when applying.</w:t>
      </w:r>
    </w:p>
    <w:p w:rsidR="00E92C9E" w:rsidRPr="0046685E" w:rsidRDefault="00E92C9E" w:rsidP="00BC21EB">
      <w:pPr>
        <w:pStyle w:val="ListParagraph"/>
        <w:numPr>
          <w:ilvl w:val="0"/>
          <w:numId w:val="9"/>
        </w:numPr>
        <w:rPr>
          <w:rFonts w:ascii="Arial" w:hAnsi="Arial" w:cs="Arial"/>
          <w:sz w:val="16"/>
          <w:szCs w:val="16"/>
        </w:rPr>
      </w:pPr>
      <w:r w:rsidRPr="0046685E">
        <w:rPr>
          <w:rFonts w:ascii="Arial" w:eastAsia="Arial" w:hAnsi="Arial" w:cs="Arial"/>
          <w:sz w:val="16"/>
          <w:szCs w:val="16"/>
        </w:rPr>
        <w:t xml:space="preserve">Do not plug into ungrounded outlets. </w:t>
      </w:r>
      <w:r w:rsidRPr="0046685E">
        <w:rPr>
          <w:rFonts w:ascii="Arial" w:eastAsia="Arial" w:hAnsi="Arial" w:cs="Arial"/>
          <w:b/>
          <w:sz w:val="16"/>
          <w:szCs w:val="16"/>
        </w:rPr>
        <w:t>Surge protector is recommended</w:t>
      </w:r>
      <w:r w:rsidRPr="0046685E">
        <w:rPr>
          <w:rFonts w:ascii="Arial" w:eastAsia="Arial" w:hAnsi="Arial" w:cs="Arial"/>
          <w:sz w:val="16"/>
          <w:szCs w:val="16"/>
        </w:rPr>
        <w:t xml:space="preserve">. Do not use this product outdoors. </w:t>
      </w:r>
    </w:p>
    <w:p w:rsidR="00E92C9E" w:rsidRPr="0046685E" w:rsidRDefault="00E92C9E" w:rsidP="00BC21EB">
      <w:pPr>
        <w:pStyle w:val="ListParagraph"/>
        <w:numPr>
          <w:ilvl w:val="0"/>
          <w:numId w:val="9"/>
        </w:numPr>
        <w:rPr>
          <w:rFonts w:ascii="Arial" w:hAnsi="Arial" w:cs="Arial"/>
          <w:sz w:val="16"/>
          <w:szCs w:val="16"/>
        </w:rPr>
      </w:pPr>
      <w:r w:rsidRPr="0046685E">
        <w:rPr>
          <w:rFonts w:ascii="Arial" w:eastAsia="Arial" w:hAnsi="Arial" w:cs="Arial"/>
          <w:sz w:val="16"/>
          <w:szCs w:val="16"/>
        </w:rPr>
        <w:t>Keep this unit out of the reach of small children, and do not allow children to use it without supervision.</w:t>
      </w:r>
    </w:p>
    <w:p w:rsidR="00E92C9E" w:rsidRPr="0046685E" w:rsidRDefault="00E92C9E" w:rsidP="00BC21EB">
      <w:pPr>
        <w:pStyle w:val="ListParagraph"/>
        <w:numPr>
          <w:ilvl w:val="0"/>
          <w:numId w:val="9"/>
        </w:numPr>
        <w:rPr>
          <w:rFonts w:ascii="Arial" w:hAnsi="Arial" w:cs="Arial"/>
          <w:sz w:val="16"/>
          <w:szCs w:val="16"/>
        </w:rPr>
      </w:pPr>
      <w:r w:rsidRPr="0046685E">
        <w:rPr>
          <w:rFonts w:ascii="Arial" w:eastAsia="Arial" w:hAnsi="Arial" w:cs="Arial"/>
          <w:sz w:val="16"/>
          <w:szCs w:val="16"/>
        </w:rPr>
        <w:t>Not intended or designed for sterilizing or for any other medical use.</w:t>
      </w:r>
    </w:p>
    <w:p w:rsidR="00E92C9E" w:rsidRPr="0046685E" w:rsidRDefault="00E92C9E" w:rsidP="00BC21EB">
      <w:pPr>
        <w:pStyle w:val="ListParagraph"/>
        <w:numPr>
          <w:ilvl w:val="0"/>
          <w:numId w:val="9"/>
        </w:numPr>
        <w:rPr>
          <w:rFonts w:ascii="Arial" w:eastAsia="Arial" w:hAnsi="Arial" w:cs="Arial"/>
          <w:sz w:val="16"/>
          <w:szCs w:val="16"/>
        </w:rPr>
      </w:pPr>
      <w:r w:rsidRPr="0046685E">
        <w:rPr>
          <w:rFonts w:ascii="Arial" w:eastAsia="Arial" w:hAnsi="Arial" w:cs="Arial"/>
          <w:sz w:val="16"/>
          <w:szCs w:val="16"/>
        </w:rPr>
        <w:t>Do not use flammable liquids in the towel cabi, these include but are not limited to Acetone, Petroleum based Equipment Cleaner or alcohol-based Disinfectants.</w:t>
      </w:r>
    </w:p>
    <w:p w:rsidR="00205D4F" w:rsidRPr="0046685E" w:rsidRDefault="00205D4F" w:rsidP="00205D4F">
      <w:pPr>
        <w:numPr>
          <w:ilvl w:val="0"/>
          <w:numId w:val="9"/>
        </w:numPr>
        <w:rPr>
          <w:rFonts w:ascii="Arial" w:hAnsi="Arial" w:cs="Arial"/>
          <w:sz w:val="16"/>
          <w:szCs w:val="16"/>
        </w:rPr>
      </w:pPr>
      <w:r w:rsidRPr="0046685E">
        <w:rPr>
          <w:rFonts w:ascii="Arial" w:eastAsia="Arial" w:hAnsi="Arial" w:cs="Arial"/>
          <w:sz w:val="16"/>
          <w:szCs w:val="16"/>
        </w:rPr>
        <w:t>Turn power OFF and unplug when cabi is not in use and when cleaning.</w:t>
      </w:r>
    </w:p>
    <w:p w:rsidR="00856C7A" w:rsidRDefault="00856C7A" w:rsidP="00701063">
      <w:pPr>
        <w:rPr>
          <w:rFonts w:ascii="Arial" w:eastAsia="Arial" w:hAnsi="Arial" w:cs="Arial"/>
          <w:b/>
          <w:sz w:val="16"/>
          <w:szCs w:val="16"/>
        </w:rPr>
      </w:pPr>
    </w:p>
    <w:p w:rsidR="00BC21EB" w:rsidRDefault="00BF55D1" w:rsidP="00F05878">
      <w:pPr>
        <w:rPr>
          <w:rFonts w:ascii="Arial" w:eastAsia="Arial" w:hAnsi="Arial" w:cs="Arial"/>
          <w:b/>
          <w:sz w:val="16"/>
          <w:szCs w:val="16"/>
        </w:rPr>
      </w:pPr>
      <w:r w:rsidRPr="0046685E">
        <w:rPr>
          <w:rFonts w:ascii="Arial" w:eastAsia="Arial" w:hAnsi="Arial" w:cs="Arial"/>
          <w:b/>
          <w:sz w:val="16"/>
          <w:szCs w:val="16"/>
        </w:rPr>
        <w:t xml:space="preserve">General </w:t>
      </w:r>
      <w:r w:rsidR="002E4F65" w:rsidRPr="0046685E">
        <w:rPr>
          <w:rFonts w:ascii="Arial" w:eastAsia="Arial" w:hAnsi="Arial" w:cs="Arial"/>
          <w:b/>
          <w:sz w:val="16"/>
          <w:szCs w:val="16"/>
        </w:rPr>
        <w:t>Operating Instructions</w:t>
      </w:r>
    </w:p>
    <w:p w:rsidR="00856C7A" w:rsidRPr="00856C7A" w:rsidRDefault="00856C7A" w:rsidP="00F05878">
      <w:pPr>
        <w:rPr>
          <w:rFonts w:ascii="Arial" w:eastAsia="Arial" w:hAnsi="Arial" w:cs="Arial"/>
          <w:b/>
          <w:sz w:val="16"/>
          <w:szCs w:val="16"/>
        </w:rPr>
      </w:pPr>
    </w:p>
    <w:p w:rsidR="00B20757" w:rsidRPr="00B20757" w:rsidRDefault="00BC21EB" w:rsidP="00856C7A">
      <w:pPr>
        <w:numPr>
          <w:ilvl w:val="0"/>
          <w:numId w:val="2"/>
        </w:numPr>
        <w:ind w:left="720"/>
        <w:rPr>
          <w:rFonts w:ascii="Arial" w:hAnsi="Arial" w:cs="Arial"/>
          <w:b/>
          <w:sz w:val="16"/>
          <w:szCs w:val="16"/>
        </w:rPr>
      </w:pPr>
      <w:r w:rsidRPr="00B20757">
        <w:rPr>
          <w:rFonts w:ascii="Arial" w:hAnsi="Arial" w:cs="Arial"/>
          <w:b/>
          <w:sz w:val="16"/>
          <w:szCs w:val="16"/>
        </w:rPr>
        <w:t xml:space="preserve">Plug in </w:t>
      </w:r>
      <w:r w:rsidR="00B20757" w:rsidRPr="00B20757">
        <w:rPr>
          <w:rFonts w:ascii="Arial" w:hAnsi="Arial" w:cs="Arial"/>
          <w:sz w:val="16"/>
          <w:szCs w:val="16"/>
        </w:rPr>
        <w:t>the hot towel cabi s</w:t>
      </w:r>
      <w:r w:rsidR="00F05878" w:rsidRPr="00B20757">
        <w:rPr>
          <w:rFonts w:ascii="Arial" w:hAnsi="Arial" w:cs="Arial"/>
          <w:sz w:val="16"/>
          <w:szCs w:val="16"/>
        </w:rPr>
        <w:t xml:space="preserve">witch ON the power button on the front of the Cabi. The red indicator light will come </w:t>
      </w:r>
    </w:p>
    <w:p w:rsidR="00A9452A" w:rsidRPr="00B20757" w:rsidRDefault="00F05878" w:rsidP="00856C7A">
      <w:pPr>
        <w:numPr>
          <w:ilvl w:val="0"/>
          <w:numId w:val="2"/>
        </w:numPr>
        <w:ind w:left="720"/>
        <w:rPr>
          <w:rFonts w:ascii="Arial" w:hAnsi="Arial" w:cs="Arial"/>
          <w:b/>
          <w:sz w:val="16"/>
          <w:szCs w:val="16"/>
        </w:rPr>
      </w:pPr>
      <w:r w:rsidRPr="00B20757">
        <w:rPr>
          <w:rFonts w:ascii="Arial" w:hAnsi="Arial" w:cs="Arial"/>
          <w:b/>
          <w:sz w:val="16"/>
          <w:szCs w:val="16"/>
        </w:rPr>
        <w:t xml:space="preserve">Pre-heating Cabi - </w:t>
      </w:r>
      <w:r w:rsidRPr="00B20757">
        <w:rPr>
          <w:rFonts w:ascii="Arial" w:hAnsi="Arial" w:cs="Arial"/>
          <w:sz w:val="16"/>
          <w:szCs w:val="16"/>
        </w:rPr>
        <w:t>For best results, preheat cabbie</w:t>
      </w:r>
      <w:r w:rsidR="00A9452A" w:rsidRPr="00B20757">
        <w:rPr>
          <w:rFonts w:ascii="Arial" w:hAnsi="Arial" w:cs="Arial"/>
          <w:sz w:val="16"/>
          <w:szCs w:val="16"/>
        </w:rPr>
        <w:t xml:space="preserve"> for 30 minutes prior to using.</w:t>
      </w:r>
    </w:p>
    <w:p w:rsidR="00A9452A" w:rsidRPr="0046685E" w:rsidRDefault="00F05878" w:rsidP="00856C7A">
      <w:pPr>
        <w:numPr>
          <w:ilvl w:val="0"/>
          <w:numId w:val="2"/>
        </w:numPr>
        <w:ind w:left="720"/>
        <w:rPr>
          <w:rFonts w:ascii="Arial" w:hAnsi="Arial" w:cs="Arial"/>
          <w:b/>
          <w:sz w:val="16"/>
          <w:szCs w:val="16"/>
        </w:rPr>
      </w:pPr>
      <w:r w:rsidRPr="0046685E">
        <w:rPr>
          <w:rFonts w:ascii="Arial" w:hAnsi="Arial" w:cs="Arial"/>
          <w:b/>
          <w:sz w:val="16"/>
          <w:szCs w:val="16"/>
        </w:rPr>
        <w:t xml:space="preserve">Pre-heating towels - </w:t>
      </w:r>
      <w:r w:rsidRPr="0046685E">
        <w:rPr>
          <w:rFonts w:ascii="Arial" w:hAnsi="Arial" w:cs="Arial"/>
          <w:sz w:val="16"/>
          <w:szCs w:val="16"/>
        </w:rPr>
        <w:t xml:space="preserve">Moisten towels with hot water and wring out excess moisture prior to placing in the preheated Cabi. Cold towels are not recommended as they require a longer period of time to heat up. </w:t>
      </w:r>
    </w:p>
    <w:p w:rsidR="00A9452A" w:rsidRPr="0046685E" w:rsidRDefault="00B20757" w:rsidP="00856C7A">
      <w:pPr>
        <w:numPr>
          <w:ilvl w:val="0"/>
          <w:numId w:val="2"/>
        </w:numPr>
        <w:ind w:left="720"/>
        <w:rPr>
          <w:rFonts w:ascii="Arial" w:hAnsi="Arial" w:cs="Arial"/>
          <w:b/>
          <w:sz w:val="16"/>
          <w:szCs w:val="16"/>
        </w:rPr>
      </w:pPr>
      <w:r>
        <w:rPr>
          <w:rFonts w:ascii="Arial" w:hAnsi="Arial" w:cs="Arial"/>
          <w:b/>
          <w:sz w:val="16"/>
          <w:szCs w:val="16"/>
        </w:rPr>
        <w:t>T</w:t>
      </w:r>
      <w:r w:rsidR="00F05878" w:rsidRPr="0046685E">
        <w:rPr>
          <w:rFonts w:ascii="Arial" w:hAnsi="Arial" w:cs="Arial"/>
          <w:b/>
          <w:sz w:val="16"/>
          <w:szCs w:val="16"/>
        </w:rPr>
        <w:t xml:space="preserve">emperature - </w:t>
      </w:r>
      <w:r w:rsidR="00F05878" w:rsidRPr="0046685E">
        <w:rPr>
          <w:rFonts w:ascii="Arial" w:hAnsi="Arial" w:cs="Arial"/>
          <w:sz w:val="16"/>
          <w:szCs w:val="16"/>
        </w:rPr>
        <w:t>For safety</w:t>
      </w:r>
      <w:r w:rsidR="00F05878" w:rsidRPr="0046685E">
        <w:rPr>
          <w:rFonts w:ascii="Arial" w:hAnsi="Arial" w:cs="Arial"/>
          <w:b/>
          <w:sz w:val="16"/>
          <w:szCs w:val="16"/>
        </w:rPr>
        <w:t xml:space="preserve"> </w:t>
      </w:r>
      <w:r w:rsidR="00F05878" w:rsidRPr="0046685E">
        <w:rPr>
          <w:rFonts w:ascii="Arial" w:hAnsi="Arial" w:cs="Arial"/>
          <w:sz w:val="16"/>
          <w:szCs w:val="16"/>
        </w:rPr>
        <w:t xml:space="preserve">this Cabi is equipped with a preset thermostat that operates in a range from 158-170° degrees. </w:t>
      </w:r>
    </w:p>
    <w:p w:rsidR="00856C7A" w:rsidRDefault="00F05878" w:rsidP="00856C7A">
      <w:pPr>
        <w:numPr>
          <w:ilvl w:val="0"/>
          <w:numId w:val="2"/>
        </w:numPr>
        <w:ind w:left="720"/>
        <w:rPr>
          <w:rFonts w:ascii="Arial" w:hAnsi="Arial" w:cs="Arial"/>
          <w:sz w:val="16"/>
          <w:szCs w:val="16"/>
        </w:rPr>
      </w:pPr>
      <w:r w:rsidRPr="0046685E">
        <w:rPr>
          <w:rFonts w:ascii="Arial" w:hAnsi="Arial" w:cs="Arial"/>
          <w:b/>
          <w:sz w:val="16"/>
          <w:szCs w:val="16"/>
        </w:rPr>
        <w:t xml:space="preserve">Door Switch - </w:t>
      </w:r>
      <w:r w:rsidRPr="0046685E">
        <w:rPr>
          <w:rFonts w:ascii="Arial" w:hAnsi="Arial" w:cs="Arial"/>
          <w:sz w:val="16"/>
          <w:szCs w:val="16"/>
        </w:rPr>
        <w:t xml:space="preserve">The door must be fully closed for the </w:t>
      </w:r>
      <w:r w:rsidR="003317D2" w:rsidRPr="0046685E">
        <w:rPr>
          <w:rFonts w:ascii="Arial" w:hAnsi="Arial" w:cs="Arial"/>
          <w:sz w:val="16"/>
          <w:szCs w:val="16"/>
        </w:rPr>
        <w:t>d</w:t>
      </w:r>
      <w:r w:rsidRPr="0046685E">
        <w:rPr>
          <w:rFonts w:ascii="Arial" w:hAnsi="Arial" w:cs="Arial"/>
          <w:sz w:val="16"/>
          <w:szCs w:val="16"/>
        </w:rPr>
        <w:t xml:space="preserve">oor </w:t>
      </w:r>
      <w:r w:rsidR="003317D2" w:rsidRPr="0046685E">
        <w:rPr>
          <w:rFonts w:ascii="Arial" w:hAnsi="Arial" w:cs="Arial"/>
          <w:sz w:val="16"/>
          <w:szCs w:val="16"/>
        </w:rPr>
        <w:t>s</w:t>
      </w:r>
      <w:r w:rsidRPr="0046685E">
        <w:rPr>
          <w:rFonts w:ascii="Arial" w:hAnsi="Arial" w:cs="Arial"/>
          <w:sz w:val="16"/>
          <w:szCs w:val="16"/>
        </w:rPr>
        <w:t xml:space="preserve">witch to be activated, when the door is opened the heating element and UV bulb will be temporarily powered off until the door is closed again. This is a safety feature to protect the heating element and to prevent accidental UV exposure. </w:t>
      </w:r>
    </w:p>
    <w:p w:rsidR="00A9452A" w:rsidRPr="00856C7A" w:rsidRDefault="00F05878" w:rsidP="00856C7A">
      <w:pPr>
        <w:numPr>
          <w:ilvl w:val="0"/>
          <w:numId w:val="2"/>
        </w:numPr>
        <w:ind w:left="720"/>
        <w:rPr>
          <w:rFonts w:ascii="Arial" w:hAnsi="Arial" w:cs="Arial"/>
          <w:sz w:val="16"/>
          <w:szCs w:val="16"/>
        </w:rPr>
      </w:pPr>
      <w:r w:rsidRPr="00856C7A">
        <w:rPr>
          <w:rFonts w:ascii="Arial" w:hAnsi="Arial" w:cs="Arial"/>
          <w:b/>
          <w:sz w:val="16"/>
          <w:szCs w:val="16"/>
        </w:rPr>
        <w:t xml:space="preserve">Heating products - </w:t>
      </w:r>
      <w:r w:rsidRPr="00856C7A">
        <w:rPr>
          <w:rFonts w:ascii="Arial" w:hAnsi="Arial" w:cs="Arial"/>
          <w:sz w:val="16"/>
          <w:szCs w:val="16"/>
        </w:rPr>
        <w:t xml:space="preserve">When heating products only use containers capable of withstanding temperatures of 250 degrees or more. Liquid products can expand at high temperatures, do not use airtight containers. Glass is not recommended, it can shatter under certain conditions. </w:t>
      </w:r>
    </w:p>
    <w:p w:rsidR="00F05878" w:rsidRPr="0046685E" w:rsidRDefault="00F05878" w:rsidP="00856C7A">
      <w:pPr>
        <w:numPr>
          <w:ilvl w:val="0"/>
          <w:numId w:val="2"/>
        </w:numPr>
        <w:ind w:left="720"/>
        <w:rPr>
          <w:rFonts w:ascii="Arial" w:hAnsi="Arial" w:cs="Arial"/>
          <w:b/>
          <w:sz w:val="16"/>
          <w:szCs w:val="16"/>
        </w:rPr>
      </w:pPr>
      <w:r w:rsidRPr="0046685E">
        <w:rPr>
          <w:rFonts w:ascii="Arial" w:hAnsi="Arial" w:cs="Arial"/>
          <w:b/>
          <w:sz w:val="16"/>
          <w:szCs w:val="16"/>
        </w:rPr>
        <w:t xml:space="preserve">End of day - </w:t>
      </w:r>
      <w:r w:rsidRPr="0046685E">
        <w:rPr>
          <w:rFonts w:ascii="Arial" w:hAnsi="Arial" w:cs="Arial"/>
          <w:sz w:val="16"/>
          <w:szCs w:val="16"/>
        </w:rPr>
        <w:t>At the end of each day remove all items from the Cabi</w:t>
      </w:r>
      <w:r w:rsidR="003317D2" w:rsidRPr="0046685E">
        <w:rPr>
          <w:rFonts w:ascii="Arial" w:hAnsi="Arial" w:cs="Arial"/>
          <w:sz w:val="16"/>
          <w:szCs w:val="16"/>
        </w:rPr>
        <w:t xml:space="preserve"> and</w:t>
      </w:r>
      <w:r w:rsidRPr="0046685E">
        <w:rPr>
          <w:rFonts w:ascii="Arial" w:hAnsi="Arial" w:cs="Arial"/>
          <w:sz w:val="16"/>
          <w:szCs w:val="16"/>
        </w:rPr>
        <w:t xml:space="preserve"> switch the main power to off on the front of the Cabi. Empty the </w:t>
      </w:r>
      <w:r w:rsidR="003317D2" w:rsidRPr="0046685E">
        <w:rPr>
          <w:rFonts w:ascii="Arial" w:hAnsi="Arial" w:cs="Arial"/>
          <w:sz w:val="16"/>
          <w:szCs w:val="16"/>
        </w:rPr>
        <w:t>d</w:t>
      </w:r>
      <w:r w:rsidRPr="0046685E">
        <w:rPr>
          <w:rFonts w:ascii="Arial" w:hAnsi="Arial" w:cs="Arial"/>
          <w:sz w:val="16"/>
          <w:szCs w:val="16"/>
        </w:rPr>
        <w:t xml:space="preserve">rip </w:t>
      </w:r>
      <w:r w:rsidR="003317D2" w:rsidRPr="0046685E">
        <w:rPr>
          <w:rFonts w:ascii="Arial" w:hAnsi="Arial" w:cs="Arial"/>
          <w:sz w:val="16"/>
          <w:szCs w:val="16"/>
        </w:rPr>
        <w:t>t</w:t>
      </w:r>
      <w:r w:rsidRPr="0046685E">
        <w:rPr>
          <w:rFonts w:ascii="Arial" w:hAnsi="Arial" w:cs="Arial"/>
          <w:sz w:val="16"/>
          <w:szCs w:val="16"/>
        </w:rPr>
        <w:t>ray, wipe up any excess moisture</w:t>
      </w:r>
      <w:r w:rsidR="003317D2" w:rsidRPr="0046685E">
        <w:rPr>
          <w:rFonts w:ascii="Arial" w:hAnsi="Arial" w:cs="Arial"/>
          <w:sz w:val="16"/>
          <w:szCs w:val="16"/>
        </w:rPr>
        <w:t>,</w:t>
      </w:r>
      <w:r w:rsidRPr="0046685E">
        <w:rPr>
          <w:rFonts w:ascii="Arial" w:hAnsi="Arial" w:cs="Arial"/>
          <w:sz w:val="16"/>
          <w:szCs w:val="16"/>
        </w:rPr>
        <w:t xml:space="preserve"> and leave the door open to dry out. </w:t>
      </w:r>
    </w:p>
    <w:p w:rsidR="008B7E89" w:rsidRPr="0046685E" w:rsidRDefault="008B7E89" w:rsidP="00BF55D1">
      <w:pPr>
        <w:rPr>
          <w:rFonts w:ascii="Arial" w:hAnsi="Arial" w:cs="Arial"/>
          <w:b/>
          <w:sz w:val="16"/>
          <w:szCs w:val="16"/>
        </w:rPr>
      </w:pPr>
    </w:p>
    <w:p w:rsidR="00BF55D1" w:rsidRPr="0046685E" w:rsidRDefault="00BF55D1" w:rsidP="00BF55D1">
      <w:pPr>
        <w:rPr>
          <w:rFonts w:ascii="Arial" w:hAnsi="Arial" w:cs="Arial"/>
          <w:b/>
          <w:sz w:val="16"/>
          <w:szCs w:val="16"/>
        </w:rPr>
      </w:pPr>
      <w:r w:rsidRPr="0046685E">
        <w:rPr>
          <w:rFonts w:ascii="Arial" w:eastAsia="Arial" w:hAnsi="Arial" w:cs="Arial"/>
          <w:b/>
          <w:sz w:val="16"/>
          <w:szCs w:val="16"/>
        </w:rPr>
        <w:t xml:space="preserve">Lower Compartment </w:t>
      </w:r>
      <w:r w:rsidR="008B7E89" w:rsidRPr="0046685E">
        <w:rPr>
          <w:rFonts w:ascii="Arial" w:eastAsia="Arial" w:hAnsi="Arial" w:cs="Arial"/>
          <w:b/>
          <w:sz w:val="16"/>
          <w:szCs w:val="16"/>
        </w:rPr>
        <w:t>Operating</w:t>
      </w:r>
      <w:r w:rsidRPr="0046685E">
        <w:rPr>
          <w:rFonts w:ascii="Arial" w:eastAsia="Arial" w:hAnsi="Arial" w:cs="Arial"/>
          <w:b/>
          <w:sz w:val="16"/>
          <w:szCs w:val="16"/>
        </w:rPr>
        <w:t xml:space="preserve"> Instructions</w:t>
      </w:r>
      <w:r w:rsidRPr="0046685E">
        <w:rPr>
          <w:rFonts w:ascii="Arial" w:hAnsi="Arial" w:cs="Arial"/>
          <w:b/>
          <w:sz w:val="16"/>
          <w:szCs w:val="16"/>
        </w:rPr>
        <w:t xml:space="preserve"> </w:t>
      </w:r>
    </w:p>
    <w:p w:rsidR="008B7E89" w:rsidRPr="0046685E" w:rsidRDefault="00BF55D1" w:rsidP="0046685E">
      <w:pPr>
        <w:numPr>
          <w:ilvl w:val="0"/>
          <w:numId w:val="11"/>
        </w:numPr>
        <w:rPr>
          <w:rFonts w:ascii="Arial" w:hAnsi="Arial" w:cs="Arial"/>
          <w:b/>
          <w:sz w:val="16"/>
          <w:szCs w:val="16"/>
        </w:rPr>
      </w:pPr>
      <w:r w:rsidRPr="0046685E">
        <w:rPr>
          <w:rFonts w:ascii="Arial" w:hAnsi="Arial" w:cs="Arial"/>
          <w:sz w:val="16"/>
          <w:szCs w:val="16"/>
        </w:rPr>
        <w:t>A benefit of the Dual Temperature Towel cabi is the lower compartment that functions at a lower temperature than the top compartment. The lower compartment temperature range is 127-156 degrees Fahrenheit.</w:t>
      </w:r>
      <w:r w:rsidR="008B7E89" w:rsidRPr="0046685E">
        <w:rPr>
          <w:rFonts w:ascii="Arial" w:hAnsi="Arial" w:cs="Arial"/>
          <w:sz w:val="16"/>
          <w:szCs w:val="16"/>
        </w:rPr>
        <w:t xml:space="preserve"> This compartment is great for warming hot stones, wax, muds, lotions, creams, oils, and masks. </w:t>
      </w:r>
    </w:p>
    <w:p w:rsidR="008B7E89" w:rsidRPr="0046685E" w:rsidRDefault="00BF55D1" w:rsidP="008B7E89">
      <w:pPr>
        <w:numPr>
          <w:ilvl w:val="0"/>
          <w:numId w:val="11"/>
        </w:numPr>
        <w:rPr>
          <w:rFonts w:ascii="Arial" w:hAnsi="Arial" w:cs="Arial"/>
          <w:b/>
          <w:sz w:val="16"/>
          <w:szCs w:val="16"/>
        </w:rPr>
      </w:pPr>
      <w:r w:rsidRPr="0046685E">
        <w:rPr>
          <w:rFonts w:ascii="Arial" w:hAnsi="Arial" w:cs="Arial"/>
          <w:sz w:val="16"/>
          <w:szCs w:val="16"/>
        </w:rPr>
        <w:t xml:space="preserve">When using the compartment to warm stones, it is suggested that you use a silicone mat to protect the compartment metal from scratches or dings. </w:t>
      </w:r>
    </w:p>
    <w:p w:rsidR="008B7E89" w:rsidRPr="0046685E" w:rsidRDefault="00BF55D1" w:rsidP="008B7E89">
      <w:pPr>
        <w:numPr>
          <w:ilvl w:val="0"/>
          <w:numId w:val="11"/>
        </w:numPr>
        <w:rPr>
          <w:rFonts w:ascii="Arial" w:hAnsi="Arial" w:cs="Arial"/>
          <w:b/>
          <w:sz w:val="16"/>
          <w:szCs w:val="16"/>
        </w:rPr>
      </w:pPr>
      <w:r w:rsidRPr="0046685E">
        <w:rPr>
          <w:rFonts w:ascii="Arial" w:hAnsi="Arial" w:cs="Arial"/>
          <w:sz w:val="16"/>
          <w:szCs w:val="16"/>
        </w:rPr>
        <w:t>It is always a best practice to test the temperature of the stones on yourself before applying to the client.</w:t>
      </w:r>
    </w:p>
    <w:p w:rsidR="008B7E89" w:rsidRPr="0046685E" w:rsidRDefault="00BF55D1" w:rsidP="008B7E89">
      <w:pPr>
        <w:numPr>
          <w:ilvl w:val="0"/>
          <w:numId w:val="11"/>
        </w:numPr>
        <w:rPr>
          <w:rFonts w:ascii="Arial" w:hAnsi="Arial" w:cs="Arial"/>
          <w:b/>
          <w:sz w:val="16"/>
          <w:szCs w:val="16"/>
        </w:rPr>
      </w:pPr>
      <w:r w:rsidRPr="0046685E">
        <w:rPr>
          <w:rFonts w:ascii="Arial" w:hAnsi="Arial" w:cs="Arial"/>
          <w:sz w:val="16"/>
          <w:szCs w:val="16"/>
        </w:rPr>
        <w:t>You can either let the stone rest outside the cabi on a clean surface or dip the stone in cool water to allow the stone to achieve a comfortable temperature.</w:t>
      </w:r>
    </w:p>
    <w:p w:rsidR="008B7E89" w:rsidRPr="0046685E" w:rsidRDefault="00BF55D1" w:rsidP="008B7E89">
      <w:pPr>
        <w:numPr>
          <w:ilvl w:val="0"/>
          <w:numId w:val="11"/>
        </w:numPr>
        <w:rPr>
          <w:rFonts w:ascii="Arial" w:hAnsi="Arial" w:cs="Arial"/>
          <w:b/>
          <w:sz w:val="16"/>
          <w:szCs w:val="16"/>
        </w:rPr>
      </w:pPr>
      <w:r w:rsidRPr="0046685E">
        <w:rPr>
          <w:rFonts w:ascii="Arial" w:hAnsi="Arial" w:cs="Arial"/>
          <w:sz w:val="16"/>
          <w:szCs w:val="16"/>
        </w:rPr>
        <w:t xml:space="preserve">The average time for stones to achieve effective temperature may vary. More stones take more time. </w:t>
      </w:r>
    </w:p>
    <w:p w:rsidR="008B7E89" w:rsidRPr="0046685E" w:rsidRDefault="00BF55D1" w:rsidP="008B7E89">
      <w:pPr>
        <w:numPr>
          <w:ilvl w:val="0"/>
          <w:numId w:val="11"/>
        </w:numPr>
        <w:rPr>
          <w:rFonts w:ascii="Arial" w:hAnsi="Arial" w:cs="Arial"/>
          <w:b/>
          <w:sz w:val="16"/>
          <w:szCs w:val="16"/>
        </w:rPr>
      </w:pPr>
      <w:r w:rsidRPr="0046685E">
        <w:rPr>
          <w:rFonts w:ascii="Arial" w:hAnsi="Arial" w:cs="Arial"/>
          <w:sz w:val="16"/>
          <w:szCs w:val="16"/>
        </w:rPr>
        <w:t>The lower temperature cabi can be used for paraffin wax, lotions and creams. However, make sure you have a silicone mat down to lessen the effect of spills.</w:t>
      </w:r>
    </w:p>
    <w:p w:rsidR="00A9452A" w:rsidRPr="0046685E" w:rsidRDefault="00BF55D1" w:rsidP="00F05878">
      <w:pPr>
        <w:numPr>
          <w:ilvl w:val="0"/>
          <w:numId w:val="11"/>
        </w:numPr>
        <w:rPr>
          <w:rFonts w:ascii="Arial" w:hAnsi="Arial" w:cs="Arial"/>
          <w:b/>
          <w:sz w:val="16"/>
          <w:szCs w:val="16"/>
        </w:rPr>
      </w:pPr>
      <w:r w:rsidRPr="0046685E">
        <w:rPr>
          <w:rFonts w:ascii="Arial" w:hAnsi="Arial" w:cs="Arial"/>
          <w:sz w:val="16"/>
          <w:szCs w:val="16"/>
        </w:rPr>
        <w:t xml:space="preserve">If you do have a spill, clean the spill immediately. Some chemicals, creams, and oils can negatively affect the seals of the unit. </w:t>
      </w:r>
    </w:p>
    <w:p w:rsidR="00A40FE4" w:rsidRPr="0046685E" w:rsidRDefault="00A40FE4" w:rsidP="00F05878">
      <w:pPr>
        <w:rPr>
          <w:rFonts w:ascii="Arial" w:hAnsi="Arial" w:cs="Arial"/>
          <w:b/>
          <w:sz w:val="16"/>
          <w:szCs w:val="16"/>
        </w:rPr>
      </w:pPr>
    </w:p>
    <w:p w:rsidR="00BC21EB" w:rsidRPr="0046685E" w:rsidRDefault="002E4F65" w:rsidP="00F05878">
      <w:pPr>
        <w:rPr>
          <w:rFonts w:ascii="Arial" w:hAnsi="Arial" w:cs="Arial"/>
          <w:b/>
          <w:sz w:val="16"/>
          <w:szCs w:val="16"/>
        </w:rPr>
      </w:pPr>
      <w:r w:rsidRPr="0046685E">
        <w:rPr>
          <w:rFonts w:ascii="Arial" w:hAnsi="Arial" w:cs="Arial"/>
          <w:b/>
          <w:sz w:val="16"/>
          <w:szCs w:val="16"/>
        </w:rPr>
        <w:t>Care &amp; Maintenance</w:t>
      </w:r>
    </w:p>
    <w:p w:rsidR="0046685E" w:rsidRPr="0046685E" w:rsidRDefault="0046685E" w:rsidP="00F05878">
      <w:pPr>
        <w:numPr>
          <w:ilvl w:val="0"/>
          <w:numId w:val="5"/>
        </w:numPr>
        <w:rPr>
          <w:rFonts w:ascii="Arial" w:hAnsi="Arial" w:cs="Arial"/>
          <w:sz w:val="16"/>
          <w:szCs w:val="16"/>
        </w:rPr>
      </w:pPr>
      <w:r w:rsidRPr="0046685E">
        <w:rPr>
          <w:rFonts w:ascii="Arial" w:hAnsi="Arial" w:cs="Arial"/>
          <w:sz w:val="16"/>
          <w:szCs w:val="16"/>
        </w:rPr>
        <w:t xml:space="preserve">Always unplug this appliance from the electrical outlet before cleaning. </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To prevent odor do not leave moist towels or liquids in the cabi when not in use.</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 xml:space="preserve">Do not use essential oils on towels or in </w:t>
      </w:r>
      <w:r w:rsidR="003317D2" w:rsidRPr="0046685E">
        <w:rPr>
          <w:rFonts w:ascii="Arial" w:hAnsi="Arial" w:cs="Arial"/>
          <w:sz w:val="16"/>
          <w:szCs w:val="16"/>
        </w:rPr>
        <w:t>c</w:t>
      </w:r>
      <w:r w:rsidRPr="0046685E">
        <w:rPr>
          <w:rFonts w:ascii="Arial" w:hAnsi="Arial" w:cs="Arial"/>
          <w:sz w:val="16"/>
          <w:szCs w:val="16"/>
        </w:rPr>
        <w:t>abi.</w:t>
      </w:r>
    </w:p>
    <w:p w:rsidR="00F05878" w:rsidRPr="0046685E" w:rsidRDefault="003317D2" w:rsidP="00F05878">
      <w:pPr>
        <w:numPr>
          <w:ilvl w:val="0"/>
          <w:numId w:val="5"/>
        </w:numPr>
        <w:rPr>
          <w:rFonts w:ascii="Arial" w:hAnsi="Arial" w:cs="Arial"/>
          <w:sz w:val="16"/>
          <w:szCs w:val="16"/>
        </w:rPr>
      </w:pPr>
      <w:r w:rsidRPr="0046685E">
        <w:rPr>
          <w:rFonts w:ascii="Arial" w:hAnsi="Arial" w:cs="Arial"/>
          <w:sz w:val="16"/>
          <w:szCs w:val="16"/>
        </w:rPr>
        <w:t>Remove all items from the cabi</w:t>
      </w:r>
      <w:r w:rsidR="00F05878" w:rsidRPr="0046685E">
        <w:rPr>
          <w:rFonts w:ascii="Arial" w:hAnsi="Arial" w:cs="Arial"/>
          <w:sz w:val="16"/>
          <w:szCs w:val="16"/>
        </w:rPr>
        <w:t xml:space="preserve"> at the end of each day and wipe up any excess moisture.</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Check drip tray at the bottom of the unit after each use, and empty if any water has accumulated.</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 xml:space="preserve">The </w:t>
      </w:r>
      <w:r w:rsidR="003317D2" w:rsidRPr="0046685E">
        <w:rPr>
          <w:rFonts w:ascii="Arial" w:hAnsi="Arial" w:cs="Arial"/>
          <w:sz w:val="16"/>
          <w:szCs w:val="16"/>
        </w:rPr>
        <w:t>cabi</w:t>
      </w:r>
      <w:r w:rsidRPr="0046685E">
        <w:rPr>
          <w:rFonts w:ascii="Arial" w:hAnsi="Arial" w:cs="Arial"/>
          <w:sz w:val="16"/>
          <w:szCs w:val="16"/>
        </w:rPr>
        <w:t xml:space="preserve"> must be completely dry inside and out before storing with the door closed. </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 xml:space="preserve">Once weekly wipe down the outside of the cabi with a mild soap and water.  </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Do not use harsh solvents or flammable liquids to clean or maintain your towel cabi</w:t>
      </w:r>
      <w:r w:rsidR="003317D2" w:rsidRPr="0046685E">
        <w:rPr>
          <w:rFonts w:ascii="Arial" w:hAnsi="Arial" w:cs="Arial"/>
          <w:sz w:val="16"/>
          <w:szCs w:val="16"/>
        </w:rPr>
        <w:t>.</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Hard water stains can be removed with a solution of one part white distilled vinegar to three parts tap water.  Any remaining vinegar solution should be removed with a clean damp cloth.</w:t>
      </w:r>
    </w:p>
    <w:p w:rsidR="00F05878" w:rsidRPr="0046685E" w:rsidRDefault="00F05878" w:rsidP="00F05878">
      <w:pPr>
        <w:numPr>
          <w:ilvl w:val="0"/>
          <w:numId w:val="5"/>
        </w:numPr>
        <w:rPr>
          <w:rFonts w:ascii="Arial" w:hAnsi="Arial" w:cs="Arial"/>
          <w:sz w:val="16"/>
          <w:szCs w:val="16"/>
        </w:rPr>
      </w:pPr>
      <w:r w:rsidRPr="0046685E">
        <w:rPr>
          <w:rFonts w:ascii="Arial" w:hAnsi="Arial" w:cs="Arial"/>
          <w:sz w:val="16"/>
          <w:szCs w:val="16"/>
        </w:rPr>
        <w:t>No lubrication or other preventive maintenance is required.</w:t>
      </w:r>
    </w:p>
    <w:p w:rsidR="00A9452A" w:rsidRPr="0046685E" w:rsidRDefault="00A9452A" w:rsidP="00205D4F">
      <w:pPr>
        <w:rPr>
          <w:rFonts w:ascii="Arial" w:eastAsia="Arial" w:hAnsi="Arial" w:cs="Arial"/>
          <w:b/>
          <w:sz w:val="16"/>
          <w:szCs w:val="16"/>
        </w:rPr>
      </w:pPr>
    </w:p>
    <w:p w:rsidR="00313B31" w:rsidRDefault="00313B31" w:rsidP="00205D4F">
      <w:pPr>
        <w:rPr>
          <w:rFonts w:ascii="Arial" w:eastAsia="Arial" w:hAnsi="Arial" w:cs="Arial"/>
          <w:b/>
          <w:sz w:val="16"/>
          <w:szCs w:val="16"/>
        </w:rPr>
      </w:pPr>
    </w:p>
    <w:p w:rsidR="00205D4F" w:rsidRPr="0046685E" w:rsidRDefault="002E4F65" w:rsidP="00205D4F">
      <w:pPr>
        <w:rPr>
          <w:rFonts w:ascii="Arial" w:eastAsia="Arial" w:hAnsi="Arial" w:cs="Arial"/>
          <w:b/>
          <w:sz w:val="16"/>
          <w:szCs w:val="16"/>
        </w:rPr>
      </w:pPr>
      <w:r w:rsidRPr="0046685E">
        <w:rPr>
          <w:rFonts w:ascii="Arial" w:eastAsia="Arial" w:hAnsi="Arial" w:cs="Arial"/>
          <w:b/>
          <w:sz w:val="16"/>
          <w:szCs w:val="16"/>
        </w:rPr>
        <w:t>Troubleshooting</w:t>
      </w:r>
    </w:p>
    <w:p w:rsidR="003A3FEF" w:rsidRPr="0046685E" w:rsidRDefault="00F05878">
      <w:pPr>
        <w:rPr>
          <w:rFonts w:ascii="Arial" w:eastAsia="Arial" w:hAnsi="Arial" w:cs="Arial"/>
          <w:color w:val="000000"/>
          <w:sz w:val="16"/>
          <w:szCs w:val="16"/>
        </w:rPr>
      </w:pPr>
      <w:r w:rsidRPr="0046685E">
        <w:rPr>
          <w:rFonts w:ascii="Arial" w:eastAsia="Arial" w:hAnsi="Arial" w:cs="Arial"/>
          <w:color w:val="000000"/>
          <w:sz w:val="16"/>
          <w:szCs w:val="16"/>
          <w:u w:val="single"/>
        </w:rPr>
        <w:t>NO heat and UV light OUT</w:t>
      </w:r>
      <w:r w:rsidRPr="0046685E">
        <w:rPr>
          <w:rFonts w:ascii="Arial" w:eastAsia="Arial" w:hAnsi="Arial" w:cs="Arial"/>
          <w:color w:val="000000"/>
          <w:sz w:val="16"/>
          <w:szCs w:val="16"/>
        </w:rPr>
        <w:t xml:space="preserve">:  </w:t>
      </w:r>
    </w:p>
    <w:p w:rsidR="003A3FEF" w:rsidRPr="0046685E" w:rsidRDefault="00F05878" w:rsidP="00FD46E2">
      <w:pPr>
        <w:numPr>
          <w:ilvl w:val="0"/>
          <w:numId w:val="1"/>
        </w:numPr>
        <w:rPr>
          <w:rFonts w:ascii="Arial" w:eastAsia="Arial" w:hAnsi="Arial" w:cs="Arial"/>
          <w:color w:val="000000"/>
          <w:sz w:val="16"/>
          <w:szCs w:val="16"/>
        </w:rPr>
      </w:pPr>
      <w:r w:rsidRPr="0046685E">
        <w:rPr>
          <w:rFonts w:ascii="Arial" w:eastAsia="Arial" w:hAnsi="Arial" w:cs="Arial"/>
          <w:color w:val="000000"/>
          <w:sz w:val="16"/>
          <w:szCs w:val="16"/>
        </w:rPr>
        <w:t xml:space="preserve">Make </w:t>
      </w:r>
      <w:r w:rsidRPr="0046685E">
        <w:rPr>
          <w:rFonts w:ascii="Arial" w:eastAsia="Arial" w:hAnsi="Arial" w:cs="Arial"/>
          <w:sz w:val="16"/>
          <w:szCs w:val="16"/>
        </w:rPr>
        <w:t>sure the power</w:t>
      </w:r>
      <w:r w:rsidRPr="0046685E">
        <w:rPr>
          <w:rFonts w:ascii="Arial" w:eastAsia="Arial" w:hAnsi="Arial" w:cs="Arial"/>
          <w:color w:val="000000"/>
          <w:sz w:val="16"/>
          <w:szCs w:val="16"/>
        </w:rPr>
        <w:t xml:space="preserve"> switch on front of </w:t>
      </w:r>
      <w:r w:rsidR="003317D2" w:rsidRPr="0046685E">
        <w:rPr>
          <w:rFonts w:ascii="Arial" w:hAnsi="Arial" w:cs="Arial"/>
          <w:sz w:val="16"/>
          <w:szCs w:val="16"/>
        </w:rPr>
        <w:t>cabi</w:t>
      </w:r>
      <w:r w:rsidRPr="0046685E">
        <w:rPr>
          <w:rFonts w:ascii="Arial" w:eastAsia="Arial" w:hAnsi="Arial" w:cs="Arial"/>
          <w:color w:val="000000"/>
          <w:sz w:val="16"/>
          <w:szCs w:val="16"/>
        </w:rPr>
        <w:t xml:space="preserve"> and UV switch </w:t>
      </w:r>
      <w:r w:rsidRPr="0046685E">
        <w:rPr>
          <w:rFonts w:ascii="Arial" w:eastAsia="Arial" w:hAnsi="Arial" w:cs="Arial"/>
          <w:sz w:val="16"/>
          <w:szCs w:val="16"/>
        </w:rPr>
        <w:t>on the back</w:t>
      </w:r>
      <w:r w:rsidRPr="0046685E">
        <w:rPr>
          <w:rFonts w:ascii="Arial" w:eastAsia="Arial" w:hAnsi="Arial" w:cs="Arial"/>
          <w:color w:val="000000"/>
          <w:sz w:val="16"/>
          <w:szCs w:val="16"/>
        </w:rPr>
        <w:t xml:space="preserve"> of </w:t>
      </w:r>
      <w:r w:rsidR="003317D2" w:rsidRPr="0046685E">
        <w:rPr>
          <w:rFonts w:ascii="Arial" w:hAnsi="Arial" w:cs="Arial"/>
          <w:sz w:val="16"/>
          <w:szCs w:val="16"/>
        </w:rPr>
        <w:t>cabi</w:t>
      </w:r>
      <w:r w:rsidRPr="0046685E">
        <w:rPr>
          <w:rFonts w:ascii="Arial" w:eastAsia="Arial" w:hAnsi="Arial" w:cs="Arial"/>
          <w:color w:val="000000"/>
          <w:sz w:val="16"/>
          <w:szCs w:val="16"/>
        </w:rPr>
        <w:t xml:space="preserve"> are both </w:t>
      </w:r>
      <w:r w:rsidR="003317D2" w:rsidRPr="0046685E">
        <w:rPr>
          <w:rFonts w:ascii="Arial" w:eastAsia="Arial" w:hAnsi="Arial" w:cs="Arial"/>
          <w:sz w:val="16"/>
          <w:szCs w:val="16"/>
        </w:rPr>
        <w:t>i</w:t>
      </w:r>
      <w:r w:rsidRPr="0046685E">
        <w:rPr>
          <w:rFonts w:ascii="Arial" w:eastAsia="Arial" w:hAnsi="Arial" w:cs="Arial"/>
          <w:sz w:val="16"/>
          <w:szCs w:val="16"/>
        </w:rPr>
        <w:t>n the on position</w:t>
      </w:r>
      <w:r w:rsidRPr="0046685E">
        <w:rPr>
          <w:rFonts w:ascii="Arial" w:eastAsia="Arial" w:hAnsi="Arial" w:cs="Arial"/>
          <w:color w:val="000000"/>
          <w:sz w:val="16"/>
          <w:szCs w:val="16"/>
        </w:rPr>
        <w:t xml:space="preserve">, and </w:t>
      </w:r>
      <w:r w:rsidR="005C3DB7" w:rsidRPr="0046685E">
        <w:rPr>
          <w:rFonts w:ascii="Arial" w:eastAsia="Arial" w:hAnsi="Arial" w:cs="Arial"/>
          <w:color w:val="000000"/>
          <w:sz w:val="16"/>
          <w:szCs w:val="16"/>
        </w:rPr>
        <w:t xml:space="preserve">that </w:t>
      </w:r>
      <w:r w:rsidR="005C3DB7" w:rsidRPr="0046685E">
        <w:rPr>
          <w:rFonts w:ascii="Arial" w:eastAsia="Arial" w:hAnsi="Arial" w:cs="Arial"/>
          <w:sz w:val="16"/>
          <w:szCs w:val="16"/>
        </w:rPr>
        <w:t>the</w:t>
      </w:r>
      <w:r w:rsidRPr="0046685E">
        <w:rPr>
          <w:rFonts w:ascii="Arial" w:eastAsia="Arial" w:hAnsi="Arial" w:cs="Arial"/>
          <w:sz w:val="16"/>
          <w:szCs w:val="16"/>
        </w:rPr>
        <w:t xml:space="preserve"> outlet has </w:t>
      </w:r>
    </w:p>
    <w:p w:rsidR="003A3FEF" w:rsidRPr="0046685E" w:rsidRDefault="00F05878">
      <w:pPr>
        <w:numPr>
          <w:ilvl w:val="0"/>
          <w:numId w:val="1"/>
        </w:numPr>
        <w:rPr>
          <w:rFonts w:ascii="Arial" w:eastAsia="Arial" w:hAnsi="Arial" w:cs="Arial"/>
          <w:sz w:val="16"/>
          <w:szCs w:val="16"/>
        </w:rPr>
      </w:pPr>
      <w:r w:rsidRPr="0046685E">
        <w:rPr>
          <w:rFonts w:ascii="Arial" w:eastAsia="Arial" w:hAnsi="Arial" w:cs="Arial"/>
          <w:color w:val="000000"/>
          <w:sz w:val="16"/>
          <w:szCs w:val="16"/>
        </w:rPr>
        <w:t xml:space="preserve">Make sure door is closed tightly. </w:t>
      </w:r>
      <w:r w:rsidRPr="0046685E">
        <w:rPr>
          <w:rFonts w:ascii="Arial" w:eastAsia="Arial" w:hAnsi="Arial" w:cs="Arial"/>
          <w:sz w:val="16"/>
          <w:szCs w:val="16"/>
        </w:rPr>
        <w:t>The problem</w:t>
      </w:r>
      <w:r w:rsidRPr="0046685E">
        <w:rPr>
          <w:rFonts w:ascii="Arial" w:eastAsia="Arial" w:hAnsi="Arial" w:cs="Arial"/>
          <w:color w:val="000000"/>
          <w:sz w:val="16"/>
          <w:szCs w:val="16"/>
        </w:rPr>
        <w:t xml:space="preserve"> may stem from </w:t>
      </w:r>
      <w:r w:rsidRPr="0046685E">
        <w:rPr>
          <w:rFonts w:ascii="Arial" w:eastAsia="Arial" w:hAnsi="Arial" w:cs="Arial"/>
          <w:sz w:val="16"/>
          <w:szCs w:val="16"/>
        </w:rPr>
        <w:t xml:space="preserve">an object blocking the door </w:t>
      </w:r>
      <w:r w:rsidR="005C3DB7" w:rsidRPr="0046685E">
        <w:rPr>
          <w:rFonts w:ascii="Arial" w:eastAsia="Arial" w:hAnsi="Arial" w:cs="Arial"/>
          <w:sz w:val="16"/>
          <w:szCs w:val="16"/>
        </w:rPr>
        <w:t>from preventing</w:t>
      </w:r>
      <w:r w:rsidRPr="0046685E">
        <w:rPr>
          <w:rFonts w:ascii="Arial" w:eastAsia="Arial" w:hAnsi="Arial" w:cs="Arial"/>
          <w:sz w:val="16"/>
          <w:szCs w:val="16"/>
        </w:rPr>
        <w:t xml:space="preserve"> it from closing fully.</w:t>
      </w:r>
    </w:p>
    <w:p w:rsidR="0046685E" w:rsidRPr="0046685E" w:rsidRDefault="00F05878" w:rsidP="0046685E">
      <w:pPr>
        <w:numPr>
          <w:ilvl w:val="0"/>
          <w:numId w:val="1"/>
        </w:numPr>
        <w:rPr>
          <w:rFonts w:ascii="Arial" w:eastAsia="Arial" w:hAnsi="Arial" w:cs="Arial"/>
          <w:sz w:val="16"/>
          <w:szCs w:val="16"/>
        </w:rPr>
      </w:pPr>
      <w:r w:rsidRPr="0046685E">
        <w:rPr>
          <w:rFonts w:ascii="Arial" w:eastAsia="Arial" w:hAnsi="Arial" w:cs="Arial"/>
          <w:color w:val="000000"/>
          <w:sz w:val="16"/>
          <w:szCs w:val="16"/>
        </w:rPr>
        <w:t>A</w:t>
      </w:r>
      <w:r w:rsidR="00313B31">
        <w:rPr>
          <w:rFonts w:ascii="Arial" w:eastAsia="Arial" w:hAnsi="Arial" w:cs="Arial"/>
          <w:color w:val="000000"/>
          <w:sz w:val="16"/>
          <w:szCs w:val="16"/>
        </w:rPr>
        <w:t>s a safety feature, the</w:t>
      </w:r>
      <w:r w:rsidRPr="0046685E">
        <w:rPr>
          <w:rFonts w:ascii="Arial" w:eastAsia="Arial" w:hAnsi="Arial" w:cs="Arial"/>
          <w:color w:val="000000"/>
          <w:sz w:val="16"/>
          <w:szCs w:val="16"/>
        </w:rPr>
        <w:t xml:space="preserve"> heat will go off </w:t>
      </w:r>
      <w:r w:rsidRPr="0046685E">
        <w:rPr>
          <w:rFonts w:ascii="Arial" w:eastAsia="Arial" w:hAnsi="Arial" w:cs="Arial"/>
          <w:sz w:val="16"/>
          <w:szCs w:val="16"/>
        </w:rPr>
        <w:t>when the door</w:t>
      </w:r>
      <w:r w:rsidRPr="0046685E">
        <w:rPr>
          <w:rFonts w:ascii="Arial" w:eastAsia="Arial" w:hAnsi="Arial" w:cs="Arial"/>
          <w:color w:val="000000"/>
          <w:sz w:val="16"/>
          <w:szCs w:val="16"/>
        </w:rPr>
        <w:t xml:space="preserve"> is opened and should go on again when door is closed tightly.  </w:t>
      </w:r>
    </w:p>
    <w:p w:rsidR="0046685E" w:rsidRPr="0046685E" w:rsidRDefault="0046685E" w:rsidP="0046685E">
      <w:pPr>
        <w:ind w:left="720"/>
        <w:rPr>
          <w:rFonts w:ascii="Arial" w:eastAsia="Arial" w:hAnsi="Arial" w:cs="Arial"/>
          <w:sz w:val="16"/>
          <w:szCs w:val="16"/>
        </w:rPr>
      </w:pPr>
    </w:p>
    <w:p w:rsidR="005C3DB7" w:rsidRPr="0046685E" w:rsidRDefault="00F05878">
      <w:pPr>
        <w:rPr>
          <w:rFonts w:ascii="Arial" w:eastAsia="Arial" w:hAnsi="Arial" w:cs="Arial"/>
          <w:color w:val="000000"/>
          <w:sz w:val="16"/>
          <w:szCs w:val="16"/>
        </w:rPr>
      </w:pPr>
      <w:r w:rsidRPr="0046685E">
        <w:rPr>
          <w:rFonts w:ascii="Arial" w:eastAsia="Arial" w:hAnsi="Arial" w:cs="Arial"/>
          <w:color w:val="000000"/>
          <w:sz w:val="16"/>
          <w:szCs w:val="16"/>
          <w:u w:val="single"/>
        </w:rPr>
        <w:t>Cabi NOT warm enough:</w:t>
      </w:r>
      <w:r w:rsidRPr="0046685E">
        <w:rPr>
          <w:rFonts w:ascii="Arial" w:eastAsia="Arial" w:hAnsi="Arial" w:cs="Arial"/>
          <w:color w:val="000000"/>
          <w:sz w:val="16"/>
          <w:szCs w:val="16"/>
        </w:rPr>
        <w:t xml:space="preserve">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The </w:t>
      </w:r>
      <w:r w:rsidR="003317D2" w:rsidRPr="0046685E">
        <w:rPr>
          <w:rFonts w:ascii="Arial" w:hAnsi="Arial" w:cs="Arial"/>
          <w:sz w:val="16"/>
          <w:szCs w:val="16"/>
        </w:rPr>
        <w:t>cabi</w:t>
      </w:r>
      <w:r w:rsidRPr="0046685E">
        <w:rPr>
          <w:rFonts w:ascii="Arial" w:eastAsia="Arial" w:hAnsi="Arial" w:cs="Arial"/>
          <w:color w:val="000000"/>
          <w:sz w:val="16"/>
          <w:szCs w:val="16"/>
        </w:rPr>
        <w:t xml:space="preserve"> temperature range is set at between 158° to 170° and </w:t>
      </w:r>
      <w:r w:rsidR="00701063" w:rsidRPr="0046685E">
        <w:rPr>
          <w:rFonts w:ascii="Arial" w:eastAsia="Arial" w:hAnsi="Arial" w:cs="Arial"/>
          <w:color w:val="000000"/>
          <w:sz w:val="16"/>
          <w:szCs w:val="16"/>
        </w:rPr>
        <w:t>cannot be manually adjusted</w:t>
      </w:r>
      <w:r w:rsidRPr="0046685E">
        <w:rPr>
          <w:rFonts w:ascii="Arial" w:eastAsia="Arial" w:hAnsi="Arial" w:cs="Arial"/>
          <w:color w:val="000000"/>
          <w:sz w:val="16"/>
          <w:szCs w:val="16"/>
        </w:rPr>
        <w:t xml:space="preserve">.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If the door is not closing all the way the door switch will not engaged fully causing intermittent heating.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Make sure the door is free of obstruction and closing tightly, an over full cabi may prevent the closing all the way.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Check gasket inside the door to ensure it is intact and properly seated. A misaligned gasket can also prevent the door switch from activating the unit.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Too many appliances plugged into one surge protector or outlet can result in a lukewarm </w:t>
      </w:r>
      <w:r w:rsidR="00701063" w:rsidRPr="0046685E">
        <w:rPr>
          <w:rFonts w:ascii="Arial" w:hAnsi="Arial" w:cs="Arial"/>
          <w:sz w:val="16"/>
          <w:szCs w:val="16"/>
        </w:rPr>
        <w:t>cabi</w:t>
      </w:r>
      <w:r w:rsidRPr="0046685E">
        <w:rPr>
          <w:rFonts w:ascii="Arial" w:eastAsia="Arial" w:hAnsi="Arial" w:cs="Arial"/>
          <w:color w:val="000000"/>
          <w:sz w:val="16"/>
          <w:szCs w:val="16"/>
        </w:rPr>
        <w:t xml:space="preserve">. </w:t>
      </w:r>
    </w:p>
    <w:p w:rsidR="005C3DB7" w:rsidRPr="0046685E" w:rsidRDefault="005C3DB7" w:rsidP="005C3DB7">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Be sure to preheat empty </w:t>
      </w:r>
      <w:r w:rsidR="00701063" w:rsidRPr="0046685E">
        <w:rPr>
          <w:rFonts w:ascii="Arial" w:eastAsia="Arial" w:hAnsi="Arial" w:cs="Arial"/>
          <w:color w:val="000000"/>
          <w:sz w:val="16"/>
          <w:szCs w:val="16"/>
        </w:rPr>
        <w:t>c</w:t>
      </w:r>
      <w:r w:rsidRPr="0046685E">
        <w:rPr>
          <w:rFonts w:ascii="Arial" w:eastAsia="Arial" w:hAnsi="Arial" w:cs="Arial"/>
          <w:color w:val="000000"/>
          <w:sz w:val="16"/>
          <w:szCs w:val="16"/>
        </w:rPr>
        <w:t xml:space="preserve">abi for 30 minutes before loading preheated moist towels in the unit. </w:t>
      </w:r>
    </w:p>
    <w:p w:rsidR="00074133" w:rsidRPr="0046685E" w:rsidRDefault="005C3DB7" w:rsidP="0046685E">
      <w:pPr>
        <w:pStyle w:val="ListParagraph"/>
        <w:numPr>
          <w:ilvl w:val="0"/>
          <w:numId w:val="6"/>
        </w:numPr>
        <w:rPr>
          <w:rFonts w:ascii="Arial" w:eastAsia="Arial" w:hAnsi="Arial" w:cs="Arial"/>
          <w:color w:val="000000"/>
          <w:sz w:val="16"/>
          <w:szCs w:val="16"/>
        </w:rPr>
      </w:pPr>
      <w:r w:rsidRPr="0046685E">
        <w:rPr>
          <w:rFonts w:ascii="Arial" w:eastAsia="Arial" w:hAnsi="Arial" w:cs="Arial"/>
          <w:color w:val="000000"/>
          <w:sz w:val="16"/>
          <w:szCs w:val="16"/>
        </w:rPr>
        <w:t xml:space="preserve">Dry towels are not recommended since they do not hold heat. If lukewarm condition persists, check the internal temperature with an oven thermometer. </w:t>
      </w:r>
    </w:p>
    <w:p w:rsidR="00074133" w:rsidRPr="0046685E" w:rsidRDefault="00074133">
      <w:pPr>
        <w:rPr>
          <w:rFonts w:ascii="Arial" w:eastAsia="Arial" w:hAnsi="Arial" w:cs="Arial"/>
          <w:color w:val="000000"/>
          <w:sz w:val="16"/>
          <w:szCs w:val="16"/>
          <w:u w:val="single"/>
        </w:rPr>
      </w:pPr>
    </w:p>
    <w:p w:rsidR="005C3DB7" w:rsidRPr="0046685E" w:rsidRDefault="00F05878">
      <w:pPr>
        <w:rPr>
          <w:rFonts w:ascii="Arial" w:eastAsia="Arial" w:hAnsi="Arial" w:cs="Arial"/>
          <w:color w:val="000000"/>
          <w:sz w:val="16"/>
          <w:szCs w:val="16"/>
        </w:rPr>
      </w:pPr>
      <w:r w:rsidRPr="0046685E">
        <w:rPr>
          <w:rFonts w:ascii="Arial" w:eastAsia="Arial" w:hAnsi="Arial" w:cs="Arial"/>
          <w:color w:val="000000"/>
          <w:sz w:val="16"/>
          <w:szCs w:val="16"/>
          <w:u w:val="single"/>
        </w:rPr>
        <w:t>Door NOT closing tightly or door gasket damaged</w:t>
      </w:r>
      <w:r w:rsidRPr="0046685E">
        <w:rPr>
          <w:rFonts w:ascii="Arial" w:eastAsia="Arial" w:hAnsi="Arial" w:cs="Arial"/>
          <w:color w:val="000000"/>
          <w:sz w:val="16"/>
          <w:szCs w:val="16"/>
        </w:rPr>
        <w:t xml:space="preserve">:  </w:t>
      </w:r>
    </w:p>
    <w:p w:rsidR="005C3DB7" w:rsidRPr="0046685E" w:rsidRDefault="00F05878" w:rsidP="005C3DB7">
      <w:pPr>
        <w:pStyle w:val="ListParagraph"/>
        <w:numPr>
          <w:ilvl w:val="0"/>
          <w:numId w:val="7"/>
        </w:numPr>
        <w:rPr>
          <w:rFonts w:ascii="Arial" w:eastAsia="Arial" w:hAnsi="Arial" w:cs="Arial"/>
          <w:color w:val="000000"/>
          <w:sz w:val="16"/>
          <w:szCs w:val="16"/>
        </w:rPr>
      </w:pPr>
      <w:r w:rsidRPr="0046685E">
        <w:rPr>
          <w:rFonts w:ascii="Arial" w:eastAsia="Arial" w:hAnsi="Arial" w:cs="Arial"/>
          <w:color w:val="000000"/>
          <w:sz w:val="16"/>
          <w:szCs w:val="16"/>
        </w:rPr>
        <w:t xml:space="preserve">A damaged door gasket or inner-door, shutoff button can block the door from closing tightly, which will prevent unit from maintaining heat. </w:t>
      </w:r>
    </w:p>
    <w:p w:rsidR="005C3DB7" w:rsidRPr="0046685E" w:rsidRDefault="00F05878" w:rsidP="005C3DB7">
      <w:pPr>
        <w:pStyle w:val="ListParagraph"/>
        <w:numPr>
          <w:ilvl w:val="0"/>
          <w:numId w:val="7"/>
        </w:numPr>
        <w:rPr>
          <w:rFonts w:ascii="Arial" w:eastAsia="Arial" w:hAnsi="Arial" w:cs="Arial"/>
          <w:color w:val="000000"/>
          <w:sz w:val="16"/>
          <w:szCs w:val="16"/>
        </w:rPr>
      </w:pPr>
      <w:r w:rsidRPr="0046685E">
        <w:rPr>
          <w:rFonts w:ascii="Arial" w:eastAsia="Arial" w:hAnsi="Arial" w:cs="Arial"/>
          <w:color w:val="000000"/>
          <w:sz w:val="16"/>
          <w:szCs w:val="16"/>
        </w:rPr>
        <w:t xml:space="preserve">Overloading with towels can also </w:t>
      </w:r>
      <w:r w:rsidR="005C3DB7" w:rsidRPr="0046685E">
        <w:rPr>
          <w:rFonts w:ascii="Arial" w:eastAsia="Arial" w:hAnsi="Arial" w:cs="Arial"/>
          <w:color w:val="000000"/>
          <w:sz w:val="16"/>
          <w:szCs w:val="16"/>
        </w:rPr>
        <w:t>prevent the door from closing</w:t>
      </w:r>
      <w:r w:rsidRPr="0046685E">
        <w:rPr>
          <w:rFonts w:ascii="Arial" w:eastAsia="Arial" w:hAnsi="Arial" w:cs="Arial"/>
          <w:color w:val="000000"/>
          <w:sz w:val="16"/>
          <w:szCs w:val="16"/>
        </w:rPr>
        <w:t xml:space="preserve">. </w:t>
      </w:r>
    </w:p>
    <w:p w:rsidR="005C3DB7" w:rsidRPr="0046685E" w:rsidRDefault="00F05878" w:rsidP="005C3DB7">
      <w:pPr>
        <w:pStyle w:val="ListParagraph"/>
        <w:numPr>
          <w:ilvl w:val="0"/>
          <w:numId w:val="7"/>
        </w:numPr>
        <w:rPr>
          <w:rFonts w:ascii="Arial" w:eastAsia="Arial" w:hAnsi="Arial" w:cs="Arial"/>
          <w:color w:val="000000"/>
          <w:sz w:val="16"/>
          <w:szCs w:val="16"/>
        </w:rPr>
      </w:pPr>
      <w:r w:rsidRPr="0046685E">
        <w:rPr>
          <w:rFonts w:ascii="Arial" w:eastAsia="Arial" w:hAnsi="Arial" w:cs="Arial"/>
          <w:color w:val="000000"/>
          <w:sz w:val="16"/>
          <w:szCs w:val="16"/>
        </w:rPr>
        <w:t xml:space="preserve">Make sure vinyl gasket inside the door is properly seated and isn’t damaged. </w:t>
      </w:r>
    </w:p>
    <w:p w:rsidR="005C3DB7" w:rsidRPr="0046685E" w:rsidRDefault="005C3DB7">
      <w:pPr>
        <w:rPr>
          <w:rFonts w:ascii="Arial" w:eastAsia="Arial" w:hAnsi="Arial" w:cs="Arial"/>
          <w:color w:val="000000"/>
          <w:sz w:val="16"/>
          <w:szCs w:val="16"/>
        </w:rPr>
      </w:pPr>
    </w:p>
    <w:p w:rsidR="003A3FEF" w:rsidRPr="0046685E" w:rsidRDefault="003A3FEF">
      <w:pPr>
        <w:rPr>
          <w:rFonts w:ascii="Arial" w:eastAsia="Arial" w:hAnsi="Arial" w:cs="Arial"/>
          <w:sz w:val="16"/>
          <w:szCs w:val="16"/>
        </w:rPr>
      </w:pPr>
    </w:p>
    <w:p w:rsidR="003A3FEF" w:rsidRPr="0046685E" w:rsidRDefault="00F05878">
      <w:pPr>
        <w:rPr>
          <w:rFonts w:ascii="Arial" w:eastAsia="Arial" w:hAnsi="Arial" w:cs="Arial"/>
          <w:b/>
          <w:sz w:val="16"/>
          <w:szCs w:val="16"/>
        </w:rPr>
      </w:pPr>
      <w:r w:rsidRPr="0046685E">
        <w:rPr>
          <w:rFonts w:ascii="Arial" w:eastAsia="Arial" w:hAnsi="Arial" w:cs="Arial"/>
          <w:b/>
          <w:sz w:val="16"/>
          <w:szCs w:val="16"/>
        </w:rPr>
        <w:t xml:space="preserve">If all these conditions have been met and the </w:t>
      </w:r>
      <w:r w:rsidR="00701063" w:rsidRPr="0046685E">
        <w:rPr>
          <w:rFonts w:ascii="Arial" w:eastAsia="Arial" w:hAnsi="Arial" w:cs="Arial"/>
          <w:b/>
          <w:sz w:val="16"/>
          <w:szCs w:val="16"/>
        </w:rPr>
        <w:t>cabi</w:t>
      </w:r>
      <w:r w:rsidRPr="0046685E">
        <w:rPr>
          <w:rFonts w:ascii="Arial" w:eastAsia="Arial" w:hAnsi="Arial" w:cs="Arial"/>
          <w:b/>
          <w:sz w:val="16"/>
          <w:szCs w:val="16"/>
        </w:rPr>
        <w:t xml:space="preserve"> is still not operational please contact </w:t>
      </w:r>
      <w:r w:rsidR="00205D4F" w:rsidRPr="0046685E">
        <w:rPr>
          <w:rFonts w:ascii="Arial" w:eastAsia="Arial" w:hAnsi="Arial" w:cs="Arial"/>
          <w:b/>
          <w:sz w:val="16"/>
          <w:szCs w:val="16"/>
        </w:rPr>
        <w:t xml:space="preserve">Universal </w:t>
      </w:r>
      <w:r w:rsidR="00074133" w:rsidRPr="0046685E">
        <w:rPr>
          <w:rFonts w:ascii="Arial" w:eastAsia="Arial" w:hAnsi="Arial" w:cs="Arial"/>
          <w:b/>
          <w:sz w:val="16"/>
          <w:szCs w:val="16"/>
        </w:rPr>
        <w:t>Companies</w:t>
      </w:r>
      <w:r w:rsidRPr="0046685E">
        <w:rPr>
          <w:rFonts w:ascii="Arial" w:eastAsia="Arial" w:hAnsi="Arial" w:cs="Arial"/>
          <w:b/>
          <w:sz w:val="16"/>
          <w:szCs w:val="16"/>
        </w:rPr>
        <w:t xml:space="preserve"> for assistance.</w:t>
      </w:r>
    </w:p>
    <w:p w:rsidR="00A9452A" w:rsidRPr="0046685E" w:rsidRDefault="00A9452A" w:rsidP="00205D4F">
      <w:pPr>
        <w:rPr>
          <w:rFonts w:ascii="Arial" w:eastAsia="Arial" w:hAnsi="Arial" w:cs="Arial"/>
          <w:b/>
          <w:sz w:val="16"/>
          <w:szCs w:val="16"/>
        </w:rPr>
      </w:pPr>
    </w:p>
    <w:p w:rsidR="00205D4F" w:rsidRPr="0046685E" w:rsidRDefault="002E4F65" w:rsidP="005C3DB7">
      <w:pPr>
        <w:rPr>
          <w:rFonts w:ascii="Arial" w:hAnsi="Arial" w:cs="Arial"/>
          <w:b/>
          <w:sz w:val="16"/>
          <w:szCs w:val="16"/>
        </w:rPr>
      </w:pPr>
      <w:r w:rsidRPr="0046685E">
        <w:rPr>
          <w:rFonts w:ascii="Arial" w:eastAsia="Arial" w:hAnsi="Arial" w:cs="Arial"/>
          <w:b/>
          <w:sz w:val="16"/>
          <w:szCs w:val="16"/>
        </w:rPr>
        <w:t>Warranty Information</w:t>
      </w:r>
    </w:p>
    <w:p w:rsidR="00205D4F" w:rsidRPr="0046685E" w:rsidRDefault="00205D4F" w:rsidP="00205D4F">
      <w:pPr>
        <w:rPr>
          <w:rFonts w:ascii="Arial" w:hAnsi="Arial" w:cs="Arial"/>
          <w:sz w:val="16"/>
          <w:szCs w:val="16"/>
        </w:rPr>
      </w:pPr>
      <w:r w:rsidRPr="0046685E">
        <w:rPr>
          <w:rFonts w:ascii="Arial" w:hAnsi="Arial" w:cs="Arial"/>
          <w:sz w:val="16"/>
          <w:szCs w:val="16"/>
        </w:rPr>
        <w:t>Universal Companies provides a 1 (one) year warranty on the SpaEquip UV Hot Towel Cabinet. Universal Companies may repair or replace defective components at our discretion. Inbound Shipping to SpaEquip is the responsibility of the owner. Universal Companies will return the warranted product via standard shipping pre-paid, to customers in the continental US. International customers are responsible for all duties and taxes, as well as all shipping charges both inbound and outbound. Everyday wear and tear is not covered and all costs associated with maintenance procedures, or damage caused by accident, misuse, improper maintenance, harsh operating environments or neglect are not covered under this warranty. All products or equipment covered under this warranty are limited to repair or replacement only and at the sole discretion of SpaEquip or its Authorized Agents.</w:t>
      </w:r>
    </w:p>
    <w:p w:rsidR="002E4F65" w:rsidRPr="0046685E" w:rsidRDefault="002E4F65" w:rsidP="00205D4F">
      <w:pPr>
        <w:rPr>
          <w:rFonts w:ascii="Arial" w:hAnsi="Arial" w:cs="Arial"/>
          <w:sz w:val="16"/>
          <w:szCs w:val="16"/>
        </w:rPr>
      </w:pPr>
    </w:p>
    <w:p w:rsidR="002E4F65" w:rsidRPr="0046685E" w:rsidRDefault="002E4F65" w:rsidP="00205D4F">
      <w:pPr>
        <w:rPr>
          <w:rFonts w:ascii="Arial" w:hAnsi="Arial" w:cs="Arial"/>
          <w:b/>
          <w:sz w:val="16"/>
          <w:szCs w:val="16"/>
        </w:rPr>
      </w:pPr>
      <w:r w:rsidRPr="0046685E">
        <w:rPr>
          <w:rFonts w:ascii="Arial" w:hAnsi="Arial" w:cs="Arial"/>
          <w:b/>
          <w:sz w:val="16"/>
          <w:szCs w:val="16"/>
        </w:rPr>
        <w:t>CONTACT US</w:t>
      </w:r>
      <w:r w:rsidR="00A40FE4" w:rsidRPr="0046685E">
        <w:rPr>
          <w:rFonts w:ascii="Arial" w:hAnsi="Arial" w:cs="Arial"/>
          <w:b/>
          <w:sz w:val="16"/>
          <w:szCs w:val="16"/>
        </w:rPr>
        <w:t>:</w:t>
      </w:r>
    </w:p>
    <w:p w:rsidR="002E4F65" w:rsidRPr="0046685E" w:rsidRDefault="002E4F65" w:rsidP="002E4F65">
      <w:pPr>
        <w:rPr>
          <w:rFonts w:ascii="Arial" w:hAnsi="Arial" w:cs="Arial"/>
          <w:sz w:val="16"/>
          <w:szCs w:val="16"/>
        </w:rPr>
      </w:pPr>
      <w:r w:rsidRPr="0046685E">
        <w:rPr>
          <w:rFonts w:ascii="Arial" w:hAnsi="Arial" w:cs="Arial"/>
          <w:sz w:val="16"/>
          <w:szCs w:val="16"/>
        </w:rPr>
        <w:t>Universal Companies</w:t>
      </w:r>
    </w:p>
    <w:p w:rsidR="002E4F65" w:rsidRPr="0046685E" w:rsidRDefault="002E4F65" w:rsidP="002E4F65">
      <w:pPr>
        <w:rPr>
          <w:rFonts w:ascii="Arial" w:hAnsi="Arial" w:cs="Arial"/>
          <w:sz w:val="16"/>
          <w:szCs w:val="16"/>
        </w:rPr>
      </w:pPr>
      <w:r w:rsidRPr="0046685E">
        <w:rPr>
          <w:rFonts w:ascii="Arial" w:hAnsi="Arial" w:cs="Arial"/>
          <w:sz w:val="16"/>
          <w:szCs w:val="16"/>
        </w:rPr>
        <w:t>(800) 558-5571</w:t>
      </w:r>
    </w:p>
    <w:p w:rsidR="002E4F65" w:rsidRPr="0046685E" w:rsidRDefault="001229E6" w:rsidP="002E4F65">
      <w:pPr>
        <w:rPr>
          <w:rFonts w:ascii="Arial" w:hAnsi="Arial" w:cs="Arial"/>
          <w:sz w:val="16"/>
          <w:szCs w:val="16"/>
        </w:rPr>
      </w:pPr>
      <w:hyperlink r:id="rId8" w:history="1">
        <w:r w:rsidR="002E4F65" w:rsidRPr="0046685E">
          <w:rPr>
            <w:rStyle w:val="Hyperlink"/>
            <w:rFonts w:ascii="Arial" w:hAnsi="Arial" w:cs="Arial"/>
            <w:sz w:val="16"/>
            <w:szCs w:val="16"/>
          </w:rPr>
          <w:t>info@universalcompanies.com</w:t>
        </w:r>
      </w:hyperlink>
    </w:p>
    <w:p w:rsidR="002E4F65" w:rsidRPr="0046685E" w:rsidRDefault="001229E6" w:rsidP="002E4F65">
      <w:pPr>
        <w:rPr>
          <w:rFonts w:ascii="Arial" w:hAnsi="Arial" w:cs="Arial"/>
          <w:sz w:val="16"/>
          <w:szCs w:val="16"/>
        </w:rPr>
      </w:pPr>
      <w:hyperlink r:id="rId9" w:history="1">
        <w:r w:rsidR="002E4F65" w:rsidRPr="0046685E">
          <w:rPr>
            <w:rStyle w:val="Hyperlink"/>
            <w:rFonts w:ascii="Arial" w:hAnsi="Arial" w:cs="Arial"/>
            <w:sz w:val="16"/>
            <w:szCs w:val="16"/>
          </w:rPr>
          <w:t>www.universalcompanies.com</w:t>
        </w:r>
      </w:hyperlink>
    </w:p>
    <w:p w:rsidR="005C3DB7" w:rsidRPr="0046685E" w:rsidRDefault="005C3DB7" w:rsidP="0046685E">
      <w:pPr>
        <w:rPr>
          <w:rFonts w:ascii="Arial" w:eastAsia="Arial" w:hAnsi="Arial" w:cs="Arial"/>
          <w:sz w:val="16"/>
          <w:szCs w:val="16"/>
        </w:rPr>
      </w:pPr>
    </w:p>
    <w:p w:rsidR="005C3DB7" w:rsidRPr="0046685E" w:rsidRDefault="005C3DB7" w:rsidP="005C3DB7">
      <w:pPr>
        <w:jc w:val="center"/>
        <w:rPr>
          <w:rFonts w:ascii="Arial" w:eastAsia="Arial" w:hAnsi="Arial" w:cs="Arial"/>
          <w:sz w:val="16"/>
          <w:szCs w:val="16"/>
        </w:rPr>
      </w:pPr>
    </w:p>
    <w:sectPr w:rsidR="005C3DB7" w:rsidRPr="0046685E">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E6" w:rsidRDefault="001229E6" w:rsidP="00E92C9E">
      <w:r>
        <w:separator/>
      </w:r>
    </w:p>
  </w:endnote>
  <w:endnote w:type="continuationSeparator" w:id="0">
    <w:p w:rsidR="001229E6" w:rsidRDefault="001229E6" w:rsidP="00E9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D1" w:rsidRDefault="004E6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117944002"/>
      <w:docPartObj>
        <w:docPartGallery w:val="Page Numbers (Bottom of Page)"/>
        <w:docPartUnique/>
      </w:docPartObj>
    </w:sdtPr>
    <w:sdtEndPr/>
    <w:sdtContent>
      <w:bookmarkStart w:id="0" w:name="_GoBack" w:displacedByCustomXml="next"/>
      <w:sdt>
        <w:sdtPr>
          <w:rPr>
            <w:rFonts w:ascii="Arial" w:hAnsi="Arial" w:cs="Arial"/>
            <w:sz w:val="16"/>
            <w:szCs w:val="16"/>
          </w:rPr>
          <w:id w:val="-1769616900"/>
          <w:docPartObj>
            <w:docPartGallery w:val="Page Numbers (Top of Page)"/>
            <w:docPartUnique/>
          </w:docPartObj>
        </w:sdtPr>
        <w:sdtEndPr/>
        <w:sdtContent>
          <w:p w:rsidR="00E92C9E" w:rsidRPr="00E92C9E" w:rsidRDefault="001475C4" w:rsidP="00E92C9E">
            <w:pPr>
              <w:pStyle w:val="Footer"/>
              <w:jc w:val="center"/>
              <w:rPr>
                <w:rFonts w:ascii="Arial" w:hAnsi="Arial" w:cs="Arial"/>
                <w:sz w:val="16"/>
                <w:szCs w:val="16"/>
              </w:rPr>
            </w:pPr>
            <w:r w:rsidRPr="001475C4">
              <w:rPr>
                <w:rFonts w:ascii="Arial" w:hAnsi="Arial" w:cs="Arial"/>
                <w:sz w:val="16"/>
                <w:szCs w:val="16"/>
              </w:rPr>
              <w:t>SPAEQUIPDualTempTowelWarmerManual</w:t>
            </w:r>
            <w:r w:rsidR="004E60D1">
              <w:rPr>
                <w:rFonts w:ascii="Arial" w:hAnsi="Arial" w:cs="Arial"/>
                <w:sz w:val="16"/>
                <w:szCs w:val="16"/>
              </w:rPr>
              <w:t>FINAL20191210</w:t>
            </w:r>
            <w:bookmarkEnd w:id="0"/>
            <w:r w:rsidR="00E92C9E" w:rsidRPr="00E92C9E">
              <w:rPr>
                <w:rFonts w:ascii="Arial" w:hAnsi="Arial" w:cs="Arial"/>
                <w:sz w:val="16"/>
                <w:szCs w:val="16"/>
              </w:rPr>
              <w:tab/>
            </w:r>
            <w:r w:rsidR="00E92C9E" w:rsidRPr="00E92C9E">
              <w:rPr>
                <w:rFonts w:ascii="Arial" w:hAnsi="Arial" w:cs="Arial"/>
                <w:sz w:val="16"/>
                <w:szCs w:val="16"/>
              </w:rPr>
              <w:tab/>
              <w:t xml:space="preserve">Page </w:t>
            </w:r>
            <w:r w:rsidR="00E92C9E" w:rsidRPr="00E92C9E">
              <w:rPr>
                <w:rFonts w:ascii="Arial" w:hAnsi="Arial" w:cs="Arial"/>
                <w:b/>
                <w:bCs/>
                <w:sz w:val="16"/>
                <w:szCs w:val="16"/>
              </w:rPr>
              <w:fldChar w:fldCharType="begin"/>
            </w:r>
            <w:r w:rsidR="00E92C9E" w:rsidRPr="00E92C9E">
              <w:rPr>
                <w:rFonts w:ascii="Arial" w:hAnsi="Arial" w:cs="Arial"/>
                <w:b/>
                <w:bCs/>
                <w:sz w:val="16"/>
                <w:szCs w:val="16"/>
              </w:rPr>
              <w:instrText xml:space="preserve"> PAGE </w:instrText>
            </w:r>
            <w:r w:rsidR="00E92C9E" w:rsidRPr="00E92C9E">
              <w:rPr>
                <w:rFonts w:ascii="Arial" w:hAnsi="Arial" w:cs="Arial"/>
                <w:b/>
                <w:bCs/>
                <w:sz w:val="16"/>
                <w:szCs w:val="16"/>
              </w:rPr>
              <w:fldChar w:fldCharType="separate"/>
            </w:r>
            <w:r w:rsidR="004E60D1">
              <w:rPr>
                <w:rFonts w:ascii="Arial" w:hAnsi="Arial" w:cs="Arial"/>
                <w:b/>
                <w:bCs/>
                <w:noProof/>
                <w:sz w:val="16"/>
                <w:szCs w:val="16"/>
              </w:rPr>
              <w:t>1</w:t>
            </w:r>
            <w:r w:rsidR="00E92C9E" w:rsidRPr="00E92C9E">
              <w:rPr>
                <w:rFonts w:ascii="Arial" w:hAnsi="Arial" w:cs="Arial"/>
                <w:b/>
                <w:bCs/>
                <w:sz w:val="16"/>
                <w:szCs w:val="16"/>
              </w:rPr>
              <w:fldChar w:fldCharType="end"/>
            </w:r>
            <w:r w:rsidR="00E92C9E" w:rsidRPr="00E92C9E">
              <w:rPr>
                <w:rFonts w:ascii="Arial" w:hAnsi="Arial" w:cs="Arial"/>
                <w:sz w:val="16"/>
                <w:szCs w:val="16"/>
              </w:rPr>
              <w:t xml:space="preserve"> of </w:t>
            </w:r>
            <w:r w:rsidR="00E92C9E" w:rsidRPr="00E92C9E">
              <w:rPr>
                <w:rFonts w:ascii="Arial" w:hAnsi="Arial" w:cs="Arial"/>
                <w:b/>
                <w:bCs/>
                <w:sz w:val="16"/>
                <w:szCs w:val="16"/>
              </w:rPr>
              <w:fldChar w:fldCharType="begin"/>
            </w:r>
            <w:r w:rsidR="00E92C9E" w:rsidRPr="00E92C9E">
              <w:rPr>
                <w:rFonts w:ascii="Arial" w:hAnsi="Arial" w:cs="Arial"/>
                <w:b/>
                <w:bCs/>
                <w:sz w:val="16"/>
                <w:szCs w:val="16"/>
              </w:rPr>
              <w:instrText xml:space="preserve"> NUMPAGES  </w:instrText>
            </w:r>
            <w:r w:rsidR="00E92C9E" w:rsidRPr="00E92C9E">
              <w:rPr>
                <w:rFonts w:ascii="Arial" w:hAnsi="Arial" w:cs="Arial"/>
                <w:b/>
                <w:bCs/>
                <w:sz w:val="16"/>
                <w:szCs w:val="16"/>
              </w:rPr>
              <w:fldChar w:fldCharType="separate"/>
            </w:r>
            <w:r w:rsidR="004E60D1">
              <w:rPr>
                <w:rFonts w:ascii="Arial" w:hAnsi="Arial" w:cs="Arial"/>
                <w:b/>
                <w:bCs/>
                <w:noProof/>
                <w:sz w:val="16"/>
                <w:szCs w:val="16"/>
              </w:rPr>
              <w:t>2</w:t>
            </w:r>
            <w:r w:rsidR="00E92C9E" w:rsidRPr="00E92C9E">
              <w:rPr>
                <w:rFonts w:ascii="Arial" w:hAnsi="Arial" w:cs="Arial"/>
                <w:b/>
                <w:bCs/>
                <w:sz w:val="16"/>
                <w:szCs w:val="16"/>
              </w:rPr>
              <w:fldChar w:fldCharType="end"/>
            </w:r>
          </w:p>
        </w:sdtContent>
      </w:sdt>
    </w:sdtContent>
  </w:sdt>
  <w:p w:rsidR="00E92C9E" w:rsidRDefault="00E92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D1" w:rsidRDefault="004E6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E6" w:rsidRDefault="001229E6" w:rsidP="00E92C9E">
      <w:r>
        <w:separator/>
      </w:r>
    </w:p>
  </w:footnote>
  <w:footnote w:type="continuationSeparator" w:id="0">
    <w:p w:rsidR="001229E6" w:rsidRDefault="001229E6" w:rsidP="00E9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D1" w:rsidRDefault="004E6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D1" w:rsidRDefault="004E6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D1" w:rsidRDefault="004E6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F24"/>
    <w:multiLevelType w:val="multilevel"/>
    <w:tmpl w:val="CBF40C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D920EF"/>
    <w:multiLevelType w:val="multilevel"/>
    <w:tmpl w:val="E4DEB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591E78"/>
    <w:multiLevelType w:val="multilevel"/>
    <w:tmpl w:val="470043DA"/>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532A28AD"/>
    <w:multiLevelType w:val="multilevel"/>
    <w:tmpl w:val="7F5680A6"/>
    <w:lvl w:ilvl="0">
      <w:start w:val="1"/>
      <w:numFmt w:val="bullet"/>
      <w:lvlText w:val="●"/>
      <w:lvlJc w:val="left"/>
      <w:pPr>
        <w:ind w:left="540" w:hanging="360"/>
      </w:pPr>
      <w:rPr>
        <w:rFonts w:ascii="Noto Sans Symbols" w:eastAsia="Noto Sans Symbols" w:hAnsi="Noto Sans Symbols" w:cs="Noto Sans Symbols"/>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4" w15:restartNumberingAfterBreak="0">
    <w:nsid w:val="60E74A7B"/>
    <w:multiLevelType w:val="multilevel"/>
    <w:tmpl w:val="B660F6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BB72D6"/>
    <w:multiLevelType w:val="hybridMultilevel"/>
    <w:tmpl w:val="893E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F360D"/>
    <w:multiLevelType w:val="multilevel"/>
    <w:tmpl w:val="AAC6FD3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376DC3"/>
    <w:multiLevelType w:val="multilevel"/>
    <w:tmpl w:val="5282A81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90B5BE5"/>
    <w:multiLevelType w:val="hybridMultilevel"/>
    <w:tmpl w:val="6F7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25018"/>
    <w:multiLevelType w:val="multilevel"/>
    <w:tmpl w:val="E4DEB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00670D"/>
    <w:multiLevelType w:val="multilevel"/>
    <w:tmpl w:val="BB4AB6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9"/>
  </w:num>
  <w:num w:numId="5">
    <w:abstractNumId w:val="6"/>
  </w:num>
  <w:num w:numId="6">
    <w:abstractNumId w:val="10"/>
  </w:num>
  <w:num w:numId="7">
    <w:abstractNumId w:val="0"/>
  </w:num>
  <w:num w:numId="8">
    <w:abstractNumId w:val="1"/>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EF"/>
    <w:rsid w:val="00074133"/>
    <w:rsid w:val="000D0682"/>
    <w:rsid w:val="000D246D"/>
    <w:rsid w:val="001229E6"/>
    <w:rsid w:val="001475C4"/>
    <w:rsid w:val="001C0313"/>
    <w:rsid w:val="00205D4F"/>
    <w:rsid w:val="002E4F65"/>
    <w:rsid w:val="00301F20"/>
    <w:rsid w:val="00313B31"/>
    <w:rsid w:val="003317D2"/>
    <w:rsid w:val="003A3FEF"/>
    <w:rsid w:val="003F6C94"/>
    <w:rsid w:val="0046685E"/>
    <w:rsid w:val="00485EBC"/>
    <w:rsid w:val="004E60D1"/>
    <w:rsid w:val="005C3DB7"/>
    <w:rsid w:val="00610F42"/>
    <w:rsid w:val="00686DCD"/>
    <w:rsid w:val="00701063"/>
    <w:rsid w:val="00706438"/>
    <w:rsid w:val="0081668B"/>
    <w:rsid w:val="00856C7A"/>
    <w:rsid w:val="008B7E89"/>
    <w:rsid w:val="00A40FE4"/>
    <w:rsid w:val="00A9452A"/>
    <w:rsid w:val="00AD1223"/>
    <w:rsid w:val="00B20757"/>
    <w:rsid w:val="00B21A02"/>
    <w:rsid w:val="00BC21EB"/>
    <w:rsid w:val="00BE5701"/>
    <w:rsid w:val="00BF4AD9"/>
    <w:rsid w:val="00BF55D1"/>
    <w:rsid w:val="00BF7E71"/>
    <w:rsid w:val="00C625CE"/>
    <w:rsid w:val="00D173C7"/>
    <w:rsid w:val="00D67F14"/>
    <w:rsid w:val="00E92C9E"/>
    <w:rsid w:val="00F05878"/>
    <w:rsid w:val="00FD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36627-F454-43E6-8219-A826114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36"/>
      <w:szCs w:val="36"/>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C3DB7"/>
    <w:pPr>
      <w:ind w:left="720"/>
      <w:contextualSpacing/>
    </w:pPr>
  </w:style>
  <w:style w:type="character" w:styleId="Hyperlink">
    <w:name w:val="Hyperlink"/>
    <w:basedOn w:val="DefaultParagraphFont"/>
    <w:uiPriority w:val="99"/>
    <w:unhideWhenUsed/>
    <w:rsid w:val="00701063"/>
    <w:rPr>
      <w:color w:val="0000FF" w:themeColor="hyperlink"/>
      <w:u w:val="single"/>
    </w:rPr>
  </w:style>
  <w:style w:type="paragraph" w:styleId="Header">
    <w:name w:val="header"/>
    <w:basedOn w:val="Normal"/>
    <w:link w:val="HeaderChar"/>
    <w:uiPriority w:val="99"/>
    <w:unhideWhenUsed/>
    <w:rsid w:val="00E92C9E"/>
    <w:pPr>
      <w:tabs>
        <w:tab w:val="center" w:pos="4680"/>
        <w:tab w:val="right" w:pos="9360"/>
      </w:tabs>
    </w:pPr>
  </w:style>
  <w:style w:type="character" w:customStyle="1" w:styleId="HeaderChar">
    <w:name w:val="Header Char"/>
    <w:basedOn w:val="DefaultParagraphFont"/>
    <w:link w:val="Header"/>
    <w:uiPriority w:val="99"/>
    <w:rsid w:val="00E92C9E"/>
  </w:style>
  <w:style w:type="paragraph" w:styleId="Footer">
    <w:name w:val="footer"/>
    <w:basedOn w:val="Normal"/>
    <w:link w:val="FooterChar"/>
    <w:uiPriority w:val="99"/>
    <w:unhideWhenUsed/>
    <w:rsid w:val="00E92C9E"/>
    <w:pPr>
      <w:tabs>
        <w:tab w:val="center" w:pos="4680"/>
        <w:tab w:val="right" w:pos="9360"/>
      </w:tabs>
    </w:pPr>
  </w:style>
  <w:style w:type="character" w:customStyle="1" w:styleId="FooterChar">
    <w:name w:val="Footer Char"/>
    <w:basedOn w:val="DefaultParagraphFont"/>
    <w:link w:val="Footer"/>
    <w:uiPriority w:val="99"/>
    <w:rsid w:val="00E92C9E"/>
  </w:style>
  <w:style w:type="paragraph" w:styleId="BalloonText">
    <w:name w:val="Balloon Text"/>
    <w:basedOn w:val="Normal"/>
    <w:link w:val="BalloonTextChar"/>
    <w:uiPriority w:val="99"/>
    <w:semiHidden/>
    <w:unhideWhenUsed/>
    <w:rsid w:val="002E4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universalcompani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versalcompani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Greene</dc:creator>
  <cp:lastModifiedBy>Anna Bralley</cp:lastModifiedBy>
  <cp:revision>2</cp:revision>
  <cp:lastPrinted>2019-12-09T18:50:00Z</cp:lastPrinted>
  <dcterms:created xsi:type="dcterms:W3CDTF">2019-12-10T15:17:00Z</dcterms:created>
  <dcterms:modified xsi:type="dcterms:W3CDTF">2019-12-10T15:17:00Z</dcterms:modified>
</cp:coreProperties>
</file>